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70776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FF0000"/>
        </w:rPr>
        <w:t>LO klasa I</w:t>
      </w:r>
    </w:p>
    <w:p w14:paraId="6B45EA6B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A </w:t>
      </w:r>
      <w:proofErr w:type="spellStart"/>
      <w:r>
        <w:rPr>
          <w:rFonts w:ascii="Times New Roman" w:hAnsi="Times New Roman" w:cs="Times New Roman"/>
        </w:rPr>
        <w:t>great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look</w:t>
      </w:r>
      <w:proofErr w:type="spellEnd"/>
      <w:r>
        <w:rPr>
          <w:rFonts w:ascii="Times New Roman" w:hAnsi="Times New Roman" w:cs="Times New Roman"/>
        </w:rPr>
        <w:t>! – zastosowanie czasów teraźniejszych do opisywania wyglądu.</w:t>
      </w:r>
    </w:p>
    <w:p w14:paraId="743EFFAE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proofErr w:type="spellStart"/>
      <w:r>
        <w:rPr>
          <w:rFonts w:ascii="Times New Roman" w:hAnsi="Times New Roman" w:cs="Times New Roman"/>
        </w:rPr>
        <w:t>Culture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vultures</w:t>
      </w:r>
      <w:proofErr w:type="spellEnd"/>
      <w:r>
        <w:rPr>
          <w:rFonts w:ascii="Times New Roman" w:hAnsi="Times New Roman" w:cs="Times New Roman"/>
        </w:rPr>
        <w:t xml:space="preserve"> - zastosowanie czasu </w:t>
      </w:r>
      <w:proofErr w:type="spellStart"/>
      <w:r>
        <w:rPr>
          <w:rFonts w:ascii="Times New Roman" w:hAnsi="Times New Roman" w:cs="Times New Roman"/>
        </w:rPr>
        <w:t>present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perfect</w:t>
      </w:r>
      <w:proofErr w:type="spellEnd"/>
      <w:r>
        <w:rPr>
          <w:rFonts w:ascii="Times New Roman" w:hAnsi="Times New Roman" w:cs="Times New Roman"/>
        </w:rPr>
        <w:t xml:space="preserve"> do rozmowy o kulturze i sztuce.</w:t>
      </w:r>
    </w:p>
    <w:p w14:paraId="2FE3BD4F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proofErr w:type="spellStart"/>
      <w:r>
        <w:rPr>
          <w:rFonts w:ascii="Times New Roman" w:hAnsi="Times New Roman" w:cs="Times New Roman"/>
        </w:rPr>
        <w:t>Mumbai</w:t>
      </w:r>
      <w:proofErr w:type="spellEnd"/>
      <w:r>
        <w:rPr>
          <w:rFonts w:ascii="Times New Roman" w:hAnsi="Times New Roman" w:cs="Times New Roman"/>
        </w:rPr>
        <w:t xml:space="preserve"> Beach - zastosowanie przedimków. </w:t>
      </w:r>
    </w:p>
    <w:p w14:paraId="4EE2465B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On the high </w:t>
      </w:r>
      <w:proofErr w:type="spellStart"/>
      <w:r>
        <w:rPr>
          <w:rFonts w:ascii="Times New Roman" w:hAnsi="Times New Roman" w:cs="Times New Roman"/>
        </w:rPr>
        <w:t>street</w:t>
      </w:r>
      <w:proofErr w:type="spellEnd"/>
      <w:r>
        <w:rPr>
          <w:rFonts w:ascii="Times New Roman" w:hAnsi="Times New Roman" w:cs="Times New Roman"/>
        </w:rPr>
        <w:t xml:space="preserve"> – zastosowanie konstrukcji </w:t>
      </w:r>
      <w:proofErr w:type="spellStart"/>
      <w:r>
        <w:rPr>
          <w:rFonts w:ascii="Times New Roman" w:hAnsi="Times New Roman" w:cs="Times New Roman"/>
        </w:rPr>
        <w:t>there</w:t>
      </w:r>
      <w:proofErr w:type="spellEnd"/>
      <w:r>
        <w:rPr>
          <w:rFonts w:ascii="Times New Roman" w:hAnsi="Times New Roman" w:cs="Times New Roman"/>
        </w:rPr>
        <w:t xml:space="preserve"> was / </w:t>
      </w:r>
      <w:proofErr w:type="spellStart"/>
      <w:r>
        <w:rPr>
          <w:rFonts w:ascii="Times New Roman" w:hAnsi="Times New Roman" w:cs="Times New Roman"/>
        </w:rPr>
        <w:t>there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were</w:t>
      </w:r>
      <w:proofErr w:type="spellEnd"/>
      <w:r>
        <w:rPr>
          <w:rFonts w:ascii="Times New Roman" w:hAnsi="Times New Roman" w:cs="Times New Roman"/>
        </w:rPr>
        <w:t>.</w:t>
      </w:r>
    </w:p>
    <w:p w14:paraId="59B1F5E9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proofErr w:type="spellStart"/>
      <w:r>
        <w:rPr>
          <w:rFonts w:ascii="Times New Roman" w:hAnsi="Times New Roman" w:cs="Times New Roman"/>
        </w:rPr>
        <w:t>Going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places</w:t>
      </w:r>
      <w:proofErr w:type="spellEnd"/>
      <w:r>
        <w:rPr>
          <w:rFonts w:ascii="Times New Roman" w:hAnsi="Times New Roman" w:cs="Times New Roman"/>
        </w:rPr>
        <w:t xml:space="preserve"> – rozmawianie na temat dnia spędzonego poza domem.</w:t>
      </w:r>
    </w:p>
    <w:p w14:paraId="1B33D838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Zastosowanie czasu przeszłego do rozmawiania na temat wakacji.</w:t>
      </w:r>
    </w:p>
    <w:p w14:paraId="2EFA9763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7R. </w:t>
      </w:r>
      <w:proofErr w:type="spellStart"/>
      <w:r>
        <w:rPr>
          <w:rFonts w:ascii="Times New Roman" w:hAnsi="Times New Roman" w:cs="Times New Roman"/>
        </w:rPr>
        <w:t>Holidays</w:t>
      </w:r>
      <w:proofErr w:type="spellEnd"/>
      <w:r>
        <w:rPr>
          <w:rFonts w:ascii="Times New Roman" w:hAnsi="Times New Roman" w:cs="Times New Roman"/>
        </w:rPr>
        <w:t xml:space="preserve">: past and </w:t>
      </w:r>
      <w:proofErr w:type="spellStart"/>
      <w:r>
        <w:rPr>
          <w:rFonts w:ascii="Times New Roman" w:hAnsi="Times New Roman" w:cs="Times New Roman"/>
        </w:rPr>
        <w:t>present</w:t>
      </w:r>
      <w:proofErr w:type="spellEnd"/>
      <w:r>
        <w:rPr>
          <w:rFonts w:ascii="Times New Roman" w:hAnsi="Times New Roman" w:cs="Times New Roman"/>
        </w:rPr>
        <w:t xml:space="preserve"> – wyszukiwanie informacji w tekście o wakacjach; określanie głównej myśli wypowiedzi lub fragmentu wypowiedzi</w:t>
      </w:r>
    </w:p>
    <w:p w14:paraId="5E8E8FE6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</w:t>
      </w:r>
      <w:proofErr w:type="spellStart"/>
      <w:r>
        <w:rPr>
          <w:rFonts w:ascii="Times New Roman" w:hAnsi="Times New Roman" w:cs="Times New Roman"/>
        </w:rPr>
        <w:t>Managing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your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time</w:t>
      </w:r>
      <w:proofErr w:type="spellEnd"/>
      <w:r>
        <w:rPr>
          <w:rFonts w:ascii="Times New Roman" w:hAnsi="Times New Roman" w:cs="Times New Roman"/>
        </w:rPr>
        <w:t xml:space="preserve"> – planowanie dnia poza domem.</w:t>
      </w:r>
    </w:p>
    <w:p w14:paraId="1E3349B7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9R. Travel – wypowiedzi na temat podróżowania i środków transportu; określanie kontekstu wypowiedzi.</w:t>
      </w:r>
    </w:p>
    <w:p w14:paraId="309FBF2F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 London with a </w:t>
      </w:r>
      <w:proofErr w:type="spellStart"/>
      <w:r>
        <w:rPr>
          <w:rFonts w:ascii="Times New Roman" w:hAnsi="Times New Roman" w:cs="Times New Roman"/>
        </w:rPr>
        <w:t>difference</w:t>
      </w:r>
      <w:proofErr w:type="spellEnd"/>
      <w:r>
        <w:rPr>
          <w:rFonts w:ascii="Times New Roman" w:hAnsi="Times New Roman" w:cs="Times New Roman"/>
        </w:rPr>
        <w:t xml:space="preserve"> – inne spojrzenie na Londyn w tekście. </w:t>
      </w:r>
    </w:p>
    <w:p w14:paraId="7B762F69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 Pytania w czasie przeszłym – prowadzenie rozmowy na temat wycieczki</w:t>
      </w:r>
    </w:p>
    <w:p w14:paraId="0005B7F9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12. The </w:t>
      </w:r>
      <w:proofErr w:type="spellStart"/>
      <w:r>
        <w:rPr>
          <w:rFonts w:ascii="Times New Roman" w:hAnsi="Times New Roman" w:cs="Times New Roman"/>
        </w:rPr>
        <w:t>greatest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adventure</w:t>
      </w:r>
      <w:proofErr w:type="spellEnd"/>
      <w:r>
        <w:rPr>
          <w:rFonts w:ascii="Times New Roman" w:hAnsi="Times New Roman" w:cs="Times New Roman"/>
        </w:rPr>
        <w:t xml:space="preserve"> in the </w:t>
      </w:r>
      <w:proofErr w:type="spellStart"/>
      <w:r>
        <w:rPr>
          <w:rFonts w:ascii="Times New Roman" w:hAnsi="Times New Roman" w:cs="Times New Roman"/>
        </w:rPr>
        <w:t>world</w:t>
      </w:r>
      <w:proofErr w:type="spellEnd"/>
      <w:r>
        <w:rPr>
          <w:rFonts w:ascii="Times New Roman" w:hAnsi="Times New Roman" w:cs="Times New Roman"/>
        </w:rPr>
        <w:t xml:space="preserve"> – słuchanie i rozmowa na temat wywiadu.</w:t>
      </w:r>
    </w:p>
    <w:p w14:paraId="766F836D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 Prowadzenie rozmowy na temat weekendu.</w:t>
      </w:r>
    </w:p>
    <w:p w14:paraId="2F11E0BD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14R. Wpis na blogu na temat atrakcji turystycznej; pisanie o czynnościach, doświadczeniach i wydarzeniach z przeszłości i teraźniejszości.</w:t>
      </w:r>
    </w:p>
    <w:p w14:paraId="5BE788E7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 Podsumowanie i utrwalenie znajomości struktur gramatycznych z rozdziału.</w:t>
      </w:r>
    </w:p>
    <w:p w14:paraId="5C7BE261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16. Utrwalenie znajomości słownictwa z rozdziału w zadaniach.</w:t>
      </w:r>
    </w:p>
    <w:p w14:paraId="17A882A0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17. </w:t>
      </w:r>
      <w:proofErr w:type="spellStart"/>
      <w:r>
        <w:rPr>
          <w:rFonts w:ascii="Times New Roman" w:hAnsi="Times New Roman" w:cs="Times New Roman"/>
        </w:rPr>
        <w:t>Review</w:t>
      </w:r>
      <w:proofErr w:type="spellEnd"/>
      <w:r>
        <w:rPr>
          <w:rFonts w:ascii="Times New Roman" w:hAnsi="Times New Roman" w:cs="Times New Roman"/>
        </w:rPr>
        <w:t xml:space="preserve"> Unit 1 – podsumowanie wiadomości z rozdziału 1.</w:t>
      </w:r>
    </w:p>
    <w:p w14:paraId="36A7F05E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18. </w:t>
      </w:r>
      <w:proofErr w:type="spellStart"/>
      <w:r>
        <w:rPr>
          <w:rFonts w:ascii="Times New Roman" w:hAnsi="Times New Roman" w:cs="Times New Roman"/>
        </w:rPr>
        <w:t>Managing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your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time</w:t>
      </w:r>
      <w:proofErr w:type="spellEnd"/>
      <w:r>
        <w:rPr>
          <w:rFonts w:ascii="Times New Roman" w:hAnsi="Times New Roman" w:cs="Times New Roman"/>
        </w:rPr>
        <w:t xml:space="preserve"> – planowanie dnia poza domem.</w:t>
      </w:r>
    </w:p>
    <w:p w14:paraId="63BD217C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19R. Travel – wypowiedzi na temat podróżowania i środków transportu; rozpoznawanie informacji wyrażanych pośrednio.</w:t>
      </w:r>
    </w:p>
    <w:p w14:paraId="69BA7BFE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20. London with a </w:t>
      </w:r>
      <w:proofErr w:type="spellStart"/>
      <w:r>
        <w:rPr>
          <w:rFonts w:ascii="Times New Roman" w:hAnsi="Times New Roman" w:cs="Times New Roman"/>
        </w:rPr>
        <w:t>difference</w:t>
      </w:r>
      <w:proofErr w:type="spellEnd"/>
      <w:r>
        <w:rPr>
          <w:rFonts w:ascii="Times New Roman" w:hAnsi="Times New Roman" w:cs="Times New Roman"/>
        </w:rPr>
        <w:t xml:space="preserve"> – inne spojrzenie na Londyn w tekście. </w:t>
      </w:r>
    </w:p>
    <w:p w14:paraId="3233B955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 Pytania w czasie przeszłym – prowadzenie rozmowy na temat wycieczki</w:t>
      </w:r>
    </w:p>
    <w:p w14:paraId="0559C79A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22. The </w:t>
      </w:r>
      <w:proofErr w:type="spellStart"/>
      <w:r>
        <w:rPr>
          <w:rFonts w:ascii="Times New Roman" w:hAnsi="Times New Roman" w:cs="Times New Roman"/>
        </w:rPr>
        <w:t>greatest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adventure</w:t>
      </w:r>
      <w:proofErr w:type="spellEnd"/>
      <w:r>
        <w:rPr>
          <w:rFonts w:ascii="Times New Roman" w:hAnsi="Times New Roman" w:cs="Times New Roman"/>
        </w:rPr>
        <w:t xml:space="preserve"> in the </w:t>
      </w:r>
      <w:proofErr w:type="spellStart"/>
      <w:r>
        <w:rPr>
          <w:rFonts w:ascii="Times New Roman" w:hAnsi="Times New Roman" w:cs="Times New Roman"/>
        </w:rPr>
        <w:t>world</w:t>
      </w:r>
      <w:proofErr w:type="spellEnd"/>
      <w:r>
        <w:rPr>
          <w:rFonts w:ascii="Times New Roman" w:hAnsi="Times New Roman" w:cs="Times New Roman"/>
        </w:rPr>
        <w:t xml:space="preserve"> – słuchanie i rozmowa na temat wywiadu.</w:t>
      </w:r>
    </w:p>
    <w:p w14:paraId="604B0AA0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23. Prowadzenie rozmowy na temat weekendu.</w:t>
      </w:r>
    </w:p>
    <w:p w14:paraId="39E3985B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24. Wpis na blogu na temat atrakcji turystycznej.</w:t>
      </w:r>
    </w:p>
    <w:p w14:paraId="6B58BB0A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25. Podsumowanie i utrwalenie znajomości struktur gramatycznych z rozdziału.</w:t>
      </w:r>
    </w:p>
    <w:p w14:paraId="460C629F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26. Utrwalenie znajomości słownictwa z rozdziału w zadaniach.</w:t>
      </w:r>
    </w:p>
    <w:p w14:paraId="64304E7E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27. </w:t>
      </w:r>
      <w:proofErr w:type="spellStart"/>
      <w:r>
        <w:rPr>
          <w:rFonts w:ascii="Times New Roman" w:hAnsi="Times New Roman" w:cs="Times New Roman"/>
        </w:rPr>
        <w:t>Review</w:t>
      </w:r>
      <w:proofErr w:type="spellEnd"/>
      <w:r>
        <w:rPr>
          <w:rFonts w:ascii="Times New Roman" w:hAnsi="Times New Roman" w:cs="Times New Roman"/>
        </w:rPr>
        <w:t xml:space="preserve"> Unit 1 – podsumowanie wiadomości z rozdziału 1.</w:t>
      </w:r>
    </w:p>
    <w:p w14:paraId="2C4024B8" w14:textId="77777777" w:rsidR="00023C93" w:rsidRDefault="00023C93" w:rsidP="00023C93">
      <w:pPr>
        <w:rPr>
          <w:rFonts w:ascii="Times New Roman" w:hAnsi="Times New Roman" w:cs="Times New Roman"/>
        </w:rPr>
      </w:pPr>
      <w:r w:rsidRPr="796CFB96">
        <w:rPr>
          <w:rFonts w:ascii="Times New Roman" w:hAnsi="Times New Roman" w:cs="Times New Roman"/>
        </w:rPr>
        <w:t xml:space="preserve">28. </w:t>
      </w:r>
      <w:proofErr w:type="spellStart"/>
      <w:r w:rsidRPr="796CFB96">
        <w:rPr>
          <w:rFonts w:ascii="Times New Roman" w:hAnsi="Times New Roman" w:cs="Times New Roman"/>
        </w:rPr>
        <w:t>Floating</w:t>
      </w:r>
      <w:proofErr w:type="spellEnd"/>
      <w:r w:rsidRPr="796CFB96">
        <w:rPr>
          <w:rFonts w:ascii="Times New Roman" w:hAnsi="Times New Roman" w:cs="Times New Roman"/>
        </w:rPr>
        <w:t xml:space="preserve"> </w:t>
      </w:r>
      <w:proofErr w:type="spellStart"/>
      <w:r w:rsidRPr="796CFB96">
        <w:rPr>
          <w:rFonts w:ascii="Times New Roman" w:hAnsi="Times New Roman" w:cs="Times New Roman"/>
        </w:rPr>
        <w:t>islands</w:t>
      </w:r>
      <w:proofErr w:type="spellEnd"/>
      <w:r w:rsidRPr="796CFB96">
        <w:rPr>
          <w:rFonts w:ascii="Times New Roman" w:hAnsi="Times New Roman" w:cs="Times New Roman"/>
        </w:rPr>
        <w:t xml:space="preserve"> – tworzymy bloga o podróżowaniu. </w:t>
      </w:r>
    </w:p>
    <w:p w14:paraId="33CD84BB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29. Miejsca – test unit 1.</w:t>
      </w:r>
    </w:p>
    <w:p w14:paraId="6E69C443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30. </w:t>
      </w:r>
      <w:proofErr w:type="spellStart"/>
      <w:r>
        <w:rPr>
          <w:rFonts w:ascii="Times New Roman" w:hAnsi="Times New Roman" w:cs="Times New Roman"/>
        </w:rPr>
        <w:t>Helping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home</w:t>
      </w:r>
      <w:proofErr w:type="spellEnd"/>
      <w:r>
        <w:rPr>
          <w:rFonts w:ascii="Times New Roman" w:hAnsi="Times New Roman" w:cs="Times New Roman"/>
        </w:rPr>
        <w:t xml:space="preserve"> – rozmawianie o pracach wykonywanych w domu.</w:t>
      </w:r>
    </w:p>
    <w:p w14:paraId="6A9B1F5F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31. Czas past </w:t>
      </w:r>
      <w:proofErr w:type="spellStart"/>
      <w:r>
        <w:rPr>
          <w:rFonts w:ascii="Times New Roman" w:hAnsi="Times New Roman" w:cs="Times New Roman"/>
        </w:rPr>
        <w:t>continuous</w:t>
      </w:r>
      <w:proofErr w:type="spellEnd"/>
      <w:r>
        <w:rPr>
          <w:rFonts w:ascii="Times New Roman" w:hAnsi="Times New Roman" w:cs="Times New Roman"/>
        </w:rPr>
        <w:t xml:space="preserve"> – opisywanie wydarzeń, które działy się w określonym momencie w przeszłości. </w:t>
      </w:r>
    </w:p>
    <w:p w14:paraId="5C0F620B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32R. A </w:t>
      </w:r>
      <w:proofErr w:type="spellStart"/>
      <w:r>
        <w:rPr>
          <w:rFonts w:ascii="Times New Roman" w:hAnsi="Times New Roman" w:cs="Times New Roman"/>
        </w:rPr>
        <w:t>change</w:t>
      </w:r>
      <w:proofErr w:type="spellEnd"/>
      <w:r>
        <w:rPr>
          <w:rFonts w:ascii="Times New Roman" w:hAnsi="Times New Roman" w:cs="Times New Roman"/>
        </w:rPr>
        <w:t xml:space="preserve"> for the </w:t>
      </w:r>
      <w:proofErr w:type="spellStart"/>
      <w:r>
        <w:rPr>
          <w:rFonts w:ascii="Times New Roman" w:hAnsi="Times New Roman" w:cs="Times New Roman"/>
        </w:rPr>
        <w:t>better</w:t>
      </w:r>
      <w:proofErr w:type="spellEnd"/>
      <w:r>
        <w:rPr>
          <w:rFonts w:ascii="Times New Roman" w:hAnsi="Times New Roman" w:cs="Times New Roman"/>
        </w:rPr>
        <w:t>? – słuchanie wypowiedzi na temat okolicy; określanie intencji, nastawienia i postawy nadawcy/autora tekstu.</w:t>
      </w:r>
    </w:p>
    <w:p w14:paraId="5531145D" w14:textId="77777777" w:rsidR="00023C93" w:rsidRDefault="00023C93" w:rsidP="00023C93">
      <w:pPr>
        <w:rPr>
          <w:rFonts w:ascii="Times New Roman" w:hAnsi="Times New Roman" w:cs="Times New Roman"/>
        </w:rPr>
      </w:pPr>
      <w:r w:rsidRPr="796CFB96">
        <w:rPr>
          <w:rFonts w:ascii="Times New Roman" w:hAnsi="Times New Roman" w:cs="Times New Roman"/>
        </w:rPr>
        <w:t xml:space="preserve">33. </w:t>
      </w:r>
      <w:proofErr w:type="spellStart"/>
      <w:r w:rsidRPr="796CFB96">
        <w:rPr>
          <w:rFonts w:ascii="Times New Roman" w:hAnsi="Times New Roman" w:cs="Times New Roman"/>
        </w:rPr>
        <w:t>Being</w:t>
      </w:r>
      <w:proofErr w:type="spellEnd"/>
      <w:r w:rsidRPr="796CFB96">
        <w:rPr>
          <w:rFonts w:ascii="Times New Roman" w:hAnsi="Times New Roman" w:cs="Times New Roman"/>
        </w:rPr>
        <w:t xml:space="preserve"> a </w:t>
      </w:r>
      <w:proofErr w:type="spellStart"/>
      <w:r w:rsidRPr="796CFB96">
        <w:rPr>
          <w:rFonts w:ascii="Times New Roman" w:hAnsi="Times New Roman" w:cs="Times New Roman"/>
        </w:rPr>
        <w:t>good</w:t>
      </w:r>
      <w:proofErr w:type="spellEnd"/>
      <w:r w:rsidRPr="796CFB96">
        <w:rPr>
          <w:rFonts w:ascii="Times New Roman" w:hAnsi="Times New Roman" w:cs="Times New Roman"/>
        </w:rPr>
        <w:t xml:space="preserve"> </w:t>
      </w:r>
      <w:proofErr w:type="spellStart"/>
      <w:r w:rsidRPr="796CFB96">
        <w:rPr>
          <w:rFonts w:ascii="Times New Roman" w:hAnsi="Times New Roman" w:cs="Times New Roman"/>
        </w:rPr>
        <w:t>neighbour</w:t>
      </w:r>
      <w:proofErr w:type="spellEnd"/>
      <w:r w:rsidRPr="796CFB96">
        <w:rPr>
          <w:rFonts w:ascii="Times New Roman" w:hAnsi="Times New Roman" w:cs="Times New Roman"/>
        </w:rPr>
        <w:t xml:space="preserve"> – rozmawianie o pomocy sąsiedzkiej. /DZ/</w:t>
      </w:r>
    </w:p>
    <w:p w14:paraId="56E721DB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34. </w:t>
      </w:r>
      <w:proofErr w:type="spellStart"/>
      <w:r>
        <w:rPr>
          <w:rFonts w:ascii="Times New Roman" w:hAnsi="Times New Roman" w:cs="Times New Roman"/>
        </w:rPr>
        <w:t>Describing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home</w:t>
      </w:r>
      <w:proofErr w:type="spellEnd"/>
      <w:r>
        <w:rPr>
          <w:rFonts w:ascii="Times New Roman" w:hAnsi="Times New Roman" w:cs="Times New Roman"/>
        </w:rPr>
        <w:t xml:space="preserve"> – rozmawianie o domach.</w:t>
      </w:r>
    </w:p>
    <w:p w14:paraId="7C0AA1E0" w14:textId="77777777" w:rsidR="00023C93" w:rsidRDefault="00023C93" w:rsidP="00023C93">
      <w:pPr>
        <w:rPr>
          <w:rFonts w:ascii="Times New Roman" w:hAnsi="Times New Roman" w:cs="Times New Roman"/>
        </w:rPr>
      </w:pPr>
      <w:r w:rsidRPr="796CFB96">
        <w:rPr>
          <w:rFonts w:ascii="Times New Roman" w:hAnsi="Times New Roman" w:cs="Times New Roman"/>
        </w:rPr>
        <w:t xml:space="preserve">35R. </w:t>
      </w:r>
      <w:proofErr w:type="spellStart"/>
      <w:r w:rsidRPr="796CFB96">
        <w:rPr>
          <w:rFonts w:ascii="Times New Roman" w:hAnsi="Times New Roman" w:cs="Times New Roman"/>
        </w:rPr>
        <w:t>Is</w:t>
      </w:r>
      <w:proofErr w:type="spellEnd"/>
      <w:r w:rsidRPr="796CFB96">
        <w:rPr>
          <w:rFonts w:ascii="Times New Roman" w:hAnsi="Times New Roman" w:cs="Times New Roman"/>
        </w:rPr>
        <w:t xml:space="preserve"> </w:t>
      </w:r>
      <w:proofErr w:type="spellStart"/>
      <w:r w:rsidRPr="796CFB96">
        <w:rPr>
          <w:rFonts w:ascii="Times New Roman" w:hAnsi="Times New Roman" w:cs="Times New Roman"/>
        </w:rPr>
        <w:t>it</w:t>
      </w:r>
      <w:proofErr w:type="spellEnd"/>
      <w:r w:rsidRPr="796CFB96">
        <w:rPr>
          <w:rFonts w:ascii="Times New Roman" w:hAnsi="Times New Roman" w:cs="Times New Roman"/>
        </w:rPr>
        <w:t xml:space="preserve"> art? – dyskusja o sztuce ulicznej; wyciąganie wniosków wynikających z informacji zawartych w wypowiedzi.</w:t>
      </w:r>
    </w:p>
    <w:p w14:paraId="3EF10DFA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36. Past </w:t>
      </w:r>
      <w:proofErr w:type="spellStart"/>
      <w:r>
        <w:rPr>
          <w:rFonts w:ascii="Times New Roman" w:hAnsi="Times New Roman" w:cs="Times New Roman"/>
        </w:rPr>
        <w:t>simple</w:t>
      </w:r>
      <w:proofErr w:type="spellEnd"/>
      <w:r>
        <w:rPr>
          <w:rFonts w:ascii="Times New Roman" w:hAnsi="Times New Roman" w:cs="Times New Roman"/>
        </w:rPr>
        <w:t xml:space="preserve"> vs past </w:t>
      </w:r>
      <w:proofErr w:type="spellStart"/>
      <w:r>
        <w:rPr>
          <w:rFonts w:ascii="Times New Roman" w:hAnsi="Times New Roman" w:cs="Times New Roman"/>
        </w:rPr>
        <w:t>continuous</w:t>
      </w:r>
      <w:proofErr w:type="spellEnd"/>
      <w:r>
        <w:rPr>
          <w:rFonts w:ascii="Times New Roman" w:hAnsi="Times New Roman" w:cs="Times New Roman"/>
        </w:rPr>
        <w:t xml:space="preserve"> – wykorzystanie czasów do opisywania wypadków.</w:t>
      </w:r>
    </w:p>
    <w:p w14:paraId="40B2168C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37. </w:t>
      </w:r>
      <w:proofErr w:type="spellStart"/>
      <w:r>
        <w:rPr>
          <w:rFonts w:ascii="Times New Roman" w:hAnsi="Times New Roman" w:cs="Times New Roman"/>
        </w:rPr>
        <w:t>Neighbourhood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apps</w:t>
      </w:r>
      <w:proofErr w:type="spellEnd"/>
      <w:r>
        <w:rPr>
          <w:rFonts w:ascii="Times New Roman" w:hAnsi="Times New Roman" w:cs="Times New Roman"/>
        </w:rPr>
        <w:t xml:space="preserve"> – praca z tekstem na temat aplikacji.</w:t>
      </w:r>
    </w:p>
    <w:p w14:paraId="0B17D3D3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38R. </w:t>
      </w:r>
      <w:proofErr w:type="spellStart"/>
      <w:r>
        <w:rPr>
          <w:rFonts w:ascii="Times New Roman" w:hAnsi="Times New Roman" w:cs="Times New Roman"/>
        </w:rPr>
        <w:t>Making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polite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requests</w:t>
      </w:r>
      <w:proofErr w:type="spellEnd"/>
      <w:r>
        <w:rPr>
          <w:rFonts w:ascii="Times New Roman" w:hAnsi="Times New Roman" w:cs="Times New Roman"/>
        </w:rPr>
        <w:t xml:space="preserve"> – wyrażenia do wyrażania próśb i reagowania na nie; reagowanie na polecenia.</w:t>
      </w:r>
    </w:p>
    <w:p w14:paraId="2C260CC3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39R. Email na temat wydarzenia; przedstawianie sposobów postępowania.</w:t>
      </w:r>
    </w:p>
    <w:p w14:paraId="4AC456C7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40. Podsumowanie i utrwalenie znajomości struktur gramatycznych z rozdziału.</w:t>
      </w:r>
    </w:p>
    <w:p w14:paraId="6941E423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41. Utrwalenie znajomości słownictwa z rozdziału w zadaniach.</w:t>
      </w:r>
    </w:p>
    <w:p w14:paraId="1FD9F65F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42. </w:t>
      </w:r>
      <w:proofErr w:type="spellStart"/>
      <w:r>
        <w:rPr>
          <w:rFonts w:ascii="Times New Roman" w:hAnsi="Times New Roman" w:cs="Times New Roman"/>
        </w:rPr>
        <w:t>Review</w:t>
      </w:r>
      <w:proofErr w:type="spellEnd"/>
      <w:r>
        <w:rPr>
          <w:rFonts w:ascii="Times New Roman" w:hAnsi="Times New Roman" w:cs="Times New Roman"/>
        </w:rPr>
        <w:t xml:space="preserve"> Unit 2 – podsumowanie wiadomości z rozdziału 2.</w:t>
      </w:r>
    </w:p>
    <w:p w14:paraId="07CD6452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43. </w:t>
      </w:r>
      <w:proofErr w:type="spellStart"/>
      <w:r>
        <w:rPr>
          <w:rFonts w:ascii="Times New Roman" w:hAnsi="Times New Roman" w:cs="Times New Roman"/>
        </w:rPr>
        <w:t>Skills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trainer</w:t>
      </w:r>
      <w:proofErr w:type="spellEnd"/>
      <w:r>
        <w:rPr>
          <w:rFonts w:ascii="Times New Roman" w:hAnsi="Times New Roman" w:cs="Times New Roman"/>
        </w:rPr>
        <w:t xml:space="preserve"> – podsumowanie umiejętności z rozdziału 2.</w:t>
      </w:r>
    </w:p>
    <w:p w14:paraId="6D8E4E0A" w14:textId="77777777" w:rsidR="00023C93" w:rsidRPr="00CE154F" w:rsidRDefault="00023C93" w:rsidP="00023C93">
      <w:pPr>
        <w:rPr>
          <w:rFonts w:ascii="Times New Roman" w:hAnsi="Times New Roman" w:cs="Times New Roman"/>
        </w:rPr>
      </w:pPr>
      <w:r w:rsidRPr="00CE154F">
        <w:rPr>
          <w:rFonts w:ascii="Times New Roman" w:hAnsi="Times New Roman" w:cs="Times New Roman"/>
        </w:rPr>
        <w:t xml:space="preserve">44. </w:t>
      </w:r>
      <w:r w:rsidRPr="00CE154F">
        <w:rPr>
          <w:rFonts w:ascii="Times New Roman" w:hAnsi="Times New Roman" w:cs="Times New Roman"/>
          <w:kern w:val="2"/>
          <w:sz w:val="24"/>
        </w:rPr>
        <w:t xml:space="preserve">Czasy Past Simple i </w:t>
      </w:r>
      <w:proofErr w:type="spellStart"/>
      <w:r w:rsidRPr="00CE154F">
        <w:rPr>
          <w:rFonts w:ascii="Times New Roman" w:hAnsi="Times New Roman" w:cs="Times New Roman"/>
          <w:kern w:val="2"/>
          <w:sz w:val="24"/>
        </w:rPr>
        <w:t>Continuous</w:t>
      </w:r>
      <w:proofErr w:type="spellEnd"/>
      <w:r w:rsidRPr="00CE154F">
        <w:rPr>
          <w:rFonts w:ascii="Times New Roman" w:hAnsi="Times New Roman" w:cs="Times New Roman"/>
        </w:rPr>
        <w:t xml:space="preserve"> – sprawdzian gramatyczny.</w:t>
      </w:r>
    </w:p>
    <w:p w14:paraId="0754D4F1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45. </w:t>
      </w:r>
      <w:proofErr w:type="spellStart"/>
      <w:r>
        <w:rPr>
          <w:rFonts w:ascii="Times New Roman" w:hAnsi="Times New Roman" w:cs="Times New Roman"/>
        </w:rPr>
        <w:t>Quantifiers</w:t>
      </w:r>
      <w:proofErr w:type="spellEnd"/>
      <w:r>
        <w:rPr>
          <w:rFonts w:ascii="Times New Roman" w:hAnsi="Times New Roman" w:cs="Times New Roman"/>
        </w:rPr>
        <w:t xml:space="preserve"> – określanie ilości jedzenia.</w:t>
      </w:r>
    </w:p>
    <w:p w14:paraId="5C79C60A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46R. Good for </w:t>
      </w:r>
      <w:proofErr w:type="spellStart"/>
      <w:r>
        <w:rPr>
          <w:rFonts w:ascii="Times New Roman" w:hAnsi="Times New Roman" w:cs="Times New Roman"/>
        </w:rPr>
        <w:t>you</w:t>
      </w:r>
      <w:proofErr w:type="spellEnd"/>
      <w:r>
        <w:rPr>
          <w:rFonts w:ascii="Times New Roman" w:hAnsi="Times New Roman" w:cs="Times New Roman"/>
        </w:rPr>
        <w:t xml:space="preserve">! Good for </w:t>
      </w:r>
      <w:proofErr w:type="spellStart"/>
      <w:r>
        <w:rPr>
          <w:rFonts w:ascii="Times New Roman" w:hAnsi="Times New Roman" w:cs="Times New Roman"/>
        </w:rPr>
        <w:t>all</w:t>
      </w:r>
      <w:proofErr w:type="spellEnd"/>
      <w:r>
        <w:rPr>
          <w:rFonts w:ascii="Times New Roman" w:hAnsi="Times New Roman" w:cs="Times New Roman"/>
        </w:rPr>
        <w:t xml:space="preserve"> of </w:t>
      </w:r>
      <w:proofErr w:type="spellStart"/>
      <w:r>
        <w:rPr>
          <w:rFonts w:ascii="Times New Roman" w:hAnsi="Times New Roman" w:cs="Times New Roman"/>
        </w:rPr>
        <w:t>us</w:t>
      </w:r>
      <w:proofErr w:type="spellEnd"/>
      <w:r>
        <w:rPr>
          <w:rFonts w:ascii="Times New Roman" w:hAnsi="Times New Roman" w:cs="Times New Roman"/>
        </w:rPr>
        <w:t>? – odróżnianie faktów od opinii w dialogu na temat zdrowego żywienia.</w:t>
      </w:r>
    </w:p>
    <w:p w14:paraId="46AF5914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47. Developing </w:t>
      </w:r>
      <w:proofErr w:type="spellStart"/>
      <w:r>
        <w:rPr>
          <w:rFonts w:ascii="Times New Roman" w:hAnsi="Times New Roman" w:cs="Times New Roman"/>
        </w:rPr>
        <w:t>healthy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habits</w:t>
      </w:r>
      <w:proofErr w:type="spellEnd"/>
      <w:r>
        <w:rPr>
          <w:rFonts w:ascii="Times New Roman" w:hAnsi="Times New Roman" w:cs="Times New Roman"/>
        </w:rPr>
        <w:t xml:space="preserve"> – zmienianie swoich przyzwyczajeń.</w:t>
      </w:r>
    </w:p>
    <w:p w14:paraId="4FF9403D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48. Sports – ćwiczenia leksykalne i rozmowy na temat sprawności fizycznej.</w:t>
      </w:r>
    </w:p>
    <w:p w14:paraId="2822342F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49R. The </w:t>
      </w:r>
      <w:proofErr w:type="spellStart"/>
      <w:r>
        <w:rPr>
          <w:rFonts w:ascii="Times New Roman" w:hAnsi="Times New Roman" w:cs="Times New Roman"/>
        </w:rPr>
        <w:t>rules</w:t>
      </w:r>
      <w:proofErr w:type="spellEnd"/>
      <w:r>
        <w:rPr>
          <w:rFonts w:ascii="Times New Roman" w:hAnsi="Times New Roman" w:cs="Times New Roman"/>
        </w:rPr>
        <w:t xml:space="preserve"> in </w:t>
      </w:r>
      <w:proofErr w:type="spellStart"/>
      <w:r>
        <w:rPr>
          <w:rFonts w:ascii="Times New Roman" w:hAnsi="Times New Roman" w:cs="Times New Roman"/>
        </w:rPr>
        <w:t>your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school</w:t>
      </w:r>
      <w:proofErr w:type="spellEnd"/>
      <w:r>
        <w:rPr>
          <w:rFonts w:ascii="Times New Roman" w:hAnsi="Times New Roman" w:cs="Times New Roman"/>
        </w:rPr>
        <w:t>; przedstawianie w logicznym porządku argumentów za i przeciw danej tezie lub rozwiązaniu, kończenie wypowiedzi konkluzją.</w:t>
      </w:r>
    </w:p>
    <w:p w14:paraId="4338C89D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50R. Czasowniki modalne wyrażające obowiązek – rozmowy o niecodziennych sportach; rozważanie sytuacji hipotetycznych.</w:t>
      </w:r>
    </w:p>
    <w:p w14:paraId="74750B32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51. </w:t>
      </w:r>
      <w:proofErr w:type="spellStart"/>
      <w:r>
        <w:rPr>
          <w:rFonts w:ascii="Times New Roman" w:hAnsi="Times New Roman" w:cs="Times New Roman"/>
        </w:rPr>
        <w:t>Let’s</w:t>
      </w:r>
      <w:proofErr w:type="spellEnd"/>
      <w:r>
        <w:rPr>
          <w:rFonts w:ascii="Times New Roman" w:hAnsi="Times New Roman" w:cs="Times New Roman"/>
        </w:rPr>
        <w:t xml:space="preserve"> walk – przewidywanie treści artykułu na podstawie nagłówków.</w:t>
      </w:r>
    </w:p>
    <w:p w14:paraId="493B670A" w14:textId="77777777" w:rsidR="00023C93" w:rsidRDefault="00023C93" w:rsidP="00023C93">
      <w:pPr>
        <w:rPr>
          <w:rFonts w:ascii="Times New Roman" w:hAnsi="Times New Roman" w:cs="Times New Roman"/>
        </w:rPr>
      </w:pPr>
      <w:r w:rsidRPr="796CFB96">
        <w:rPr>
          <w:rFonts w:ascii="Times New Roman" w:hAnsi="Times New Roman" w:cs="Times New Roman"/>
        </w:rPr>
        <w:t>52. Kolokacje w proszeniu o radę i udzielaniu rad. /DZ/</w:t>
      </w:r>
    </w:p>
    <w:p w14:paraId="06ECB770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53R. </w:t>
      </w:r>
      <w:proofErr w:type="spellStart"/>
      <w:r>
        <w:rPr>
          <w:rFonts w:ascii="Times New Roman" w:hAnsi="Times New Roman" w:cs="Times New Roman"/>
        </w:rPr>
        <w:t>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opinion</w:t>
      </w:r>
      <w:proofErr w:type="spellEnd"/>
      <w:r>
        <w:rPr>
          <w:rFonts w:ascii="Times New Roman" w:hAnsi="Times New Roman" w:cs="Times New Roman"/>
        </w:rPr>
        <w:t xml:space="preserve"> blog – ćwiczenia w pisaniu bloga; wyrażanie i uzasadnianie swojej opinii i poglądów, przedstawianie i ustosunkowanie się do opinii i poglądów innych osób.</w:t>
      </w:r>
    </w:p>
    <w:p w14:paraId="4245FE22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54. Podsumowanie i utrwalenie znajomości struktur gramatycznych z rozdziału.</w:t>
      </w:r>
    </w:p>
    <w:p w14:paraId="12332BE8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55. Utrwalenie znajomości słownictwa z rozdziału w zadaniach.</w:t>
      </w:r>
    </w:p>
    <w:p w14:paraId="502816AE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56. </w:t>
      </w:r>
      <w:proofErr w:type="spellStart"/>
      <w:r>
        <w:rPr>
          <w:rFonts w:ascii="Times New Roman" w:hAnsi="Times New Roman" w:cs="Times New Roman"/>
        </w:rPr>
        <w:t>Review</w:t>
      </w:r>
      <w:proofErr w:type="spellEnd"/>
      <w:r>
        <w:rPr>
          <w:rFonts w:ascii="Times New Roman" w:hAnsi="Times New Roman" w:cs="Times New Roman"/>
        </w:rPr>
        <w:t xml:space="preserve"> Unit 3 – podsumowanie wiadomości z rozdziału 3.</w:t>
      </w:r>
    </w:p>
    <w:p w14:paraId="2CFB0247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57. Get </w:t>
      </w:r>
      <w:proofErr w:type="spellStart"/>
      <w:r>
        <w:rPr>
          <w:rFonts w:ascii="Times New Roman" w:hAnsi="Times New Roman" w:cs="Times New Roman"/>
        </w:rPr>
        <w:t>active</w:t>
      </w:r>
      <w:proofErr w:type="spellEnd"/>
      <w:r>
        <w:rPr>
          <w:rFonts w:ascii="Times New Roman" w:hAnsi="Times New Roman" w:cs="Times New Roman"/>
        </w:rPr>
        <w:t>! – tworzymy nagranie o zaletach sportu oraz bycia aktywnym.</w:t>
      </w:r>
    </w:p>
    <w:p w14:paraId="34933B4E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58. Unit 3 Test.</w:t>
      </w:r>
    </w:p>
    <w:p w14:paraId="0F56ED31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59. </w:t>
      </w:r>
      <w:proofErr w:type="spellStart"/>
      <w:r>
        <w:rPr>
          <w:rFonts w:ascii="Times New Roman" w:hAnsi="Times New Roman" w:cs="Times New Roman"/>
        </w:rPr>
        <w:t>Sunglasses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unbrella</w:t>
      </w:r>
      <w:proofErr w:type="spellEnd"/>
      <w:r>
        <w:rPr>
          <w:rFonts w:ascii="Times New Roman" w:hAnsi="Times New Roman" w:cs="Times New Roman"/>
        </w:rPr>
        <w:t>? – słownictwo związane z pogodą.</w:t>
      </w:r>
    </w:p>
    <w:p w14:paraId="14D619B7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60R. Porównywanie pogody w różnych miastach; opisywanie miejsc i zjawisk.</w:t>
      </w:r>
    </w:p>
    <w:p w14:paraId="74A53BB2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61R. </w:t>
      </w:r>
      <w:proofErr w:type="spellStart"/>
      <w:r>
        <w:rPr>
          <w:rFonts w:ascii="Times New Roman" w:hAnsi="Times New Roman" w:cs="Times New Roman"/>
        </w:rPr>
        <w:t>Getting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water</w:t>
      </w:r>
      <w:proofErr w:type="spellEnd"/>
      <w:r>
        <w:rPr>
          <w:rFonts w:ascii="Times New Roman" w:hAnsi="Times New Roman" w:cs="Times New Roman"/>
        </w:rPr>
        <w:t xml:space="preserve"> – artykuł na temat braku wody; wyciąganie wniosków wynikających z informacji zawartych w wypowiedzi.</w:t>
      </w:r>
    </w:p>
    <w:p w14:paraId="01F0210A" w14:textId="77777777" w:rsidR="00023C93" w:rsidRDefault="00023C93" w:rsidP="00023C93">
      <w:pPr>
        <w:rPr>
          <w:rFonts w:ascii="Times New Roman" w:hAnsi="Times New Roman" w:cs="Times New Roman"/>
        </w:rPr>
      </w:pPr>
      <w:r w:rsidRPr="796CFB96">
        <w:rPr>
          <w:rFonts w:ascii="Times New Roman" w:hAnsi="Times New Roman" w:cs="Times New Roman"/>
        </w:rPr>
        <w:t xml:space="preserve">62. </w:t>
      </w:r>
      <w:proofErr w:type="spellStart"/>
      <w:r w:rsidRPr="796CFB96">
        <w:rPr>
          <w:rFonts w:ascii="Times New Roman" w:hAnsi="Times New Roman" w:cs="Times New Roman"/>
        </w:rPr>
        <w:t>Solving</w:t>
      </w:r>
      <w:proofErr w:type="spellEnd"/>
      <w:r w:rsidRPr="796CFB96">
        <w:rPr>
          <w:rFonts w:ascii="Times New Roman" w:hAnsi="Times New Roman" w:cs="Times New Roman"/>
        </w:rPr>
        <w:t xml:space="preserve"> </w:t>
      </w:r>
      <w:proofErr w:type="spellStart"/>
      <w:r w:rsidRPr="796CFB96">
        <w:rPr>
          <w:rFonts w:ascii="Times New Roman" w:hAnsi="Times New Roman" w:cs="Times New Roman"/>
        </w:rPr>
        <w:t>problems</w:t>
      </w:r>
      <w:proofErr w:type="spellEnd"/>
      <w:r w:rsidRPr="796CFB96">
        <w:rPr>
          <w:rFonts w:ascii="Times New Roman" w:hAnsi="Times New Roman" w:cs="Times New Roman"/>
        </w:rPr>
        <w:t xml:space="preserve"> – rozumienie i analizowanie problemów. /DZ/</w:t>
      </w:r>
    </w:p>
    <w:p w14:paraId="74303C65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63. Natural </w:t>
      </w:r>
      <w:proofErr w:type="spellStart"/>
      <w:r>
        <w:rPr>
          <w:rFonts w:ascii="Times New Roman" w:hAnsi="Times New Roman" w:cs="Times New Roman"/>
        </w:rPr>
        <w:t>disasters</w:t>
      </w:r>
      <w:proofErr w:type="spellEnd"/>
      <w:r>
        <w:rPr>
          <w:rFonts w:ascii="Times New Roman" w:hAnsi="Times New Roman" w:cs="Times New Roman"/>
        </w:rPr>
        <w:t xml:space="preserve"> – ćwiczenia leksykalne i wypowiedź.</w:t>
      </w:r>
    </w:p>
    <w:p w14:paraId="7989DEA2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64. </w:t>
      </w:r>
      <w:proofErr w:type="spellStart"/>
      <w:r>
        <w:rPr>
          <w:rFonts w:ascii="Times New Roman" w:hAnsi="Times New Roman" w:cs="Times New Roman"/>
        </w:rPr>
        <w:t>Helping</w:t>
      </w:r>
      <w:proofErr w:type="spellEnd"/>
      <w:r>
        <w:rPr>
          <w:rFonts w:ascii="Times New Roman" w:hAnsi="Times New Roman" w:cs="Times New Roman"/>
        </w:rPr>
        <w:t xml:space="preserve"> the environment – działania na rzecz środowiska</w:t>
      </w:r>
    </w:p>
    <w:p w14:paraId="392EEC01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65. Zastosowanie stopnia najwyższego przymiotników w wypowiedziach na temat katastrof naturalnych.</w:t>
      </w:r>
    </w:p>
    <w:p w14:paraId="5820C5A4" w14:textId="77777777" w:rsidR="00023C93" w:rsidRDefault="00023C93" w:rsidP="00023C93">
      <w:pPr>
        <w:rPr>
          <w:rFonts w:ascii="Times New Roman" w:eastAsia="Times New Roman" w:hAnsi="Times New Roman" w:cs="Times New Roman"/>
        </w:rPr>
      </w:pPr>
      <w:r w:rsidRPr="37028B05">
        <w:rPr>
          <w:rFonts w:ascii="Times New Roman" w:hAnsi="Times New Roman" w:cs="Times New Roman"/>
        </w:rPr>
        <w:t xml:space="preserve">66R. </w:t>
      </w:r>
      <w:proofErr w:type="spellStart"/>
      <w:r w:rsidRPr="37028B05">
        <w:rPr>
          <w:rFonts w:ascii="Times New Roman" w:hAnsi="Times New Roman" w:cs="Times New Roman"/>
        </w:rPr>
        <w:t>What</w:t>
      </w:r>
      <w:proofErr w:type="spellEnd"/>
      <w:r w:rsidRPr="37028B05">
        <w:rPr>
          <w:rFonts w:ascii="Times New Roman" w:hAnsi="Times New Roman" w:cs="Times New Roman"/>
        </w:rPr>
        <w:t xml:space="preserve"> do </w:t>
      </w:r>
      <w:proofErr w:type="spellStart"/>
      <w:r w:rsidRPr="37028B05">
        <w:rPr>
          <w:rFonts w:ascii="Times New Roman" w:hAnsi="Times New Roman" w:cs="Times New Roman"/>
        </w:rPr>
        <w:t>cities</w:t>
      </w:r>
      <w:proofErr w:type="spellEnd"/>
      <w:r w:rsidRPr="37028B05">
        <w:rPr>
          <w:rFonts w:ascii="Times New Roman" w:hAnsi="Times New Roman" w:cs="Times New Roman"/>
        </w:rPr>
        <w:t xml:space="preserve"> </w:t>
      </w:r>
      <w:proofErr w:type="spellStart"/>
      <w:r w:rsidRPr="37028B05">
        <w:rPr>
          <w:rFonts w:ascii="Times New Roman" w:hAnsi="Times New Roman" w:cs="Times New Roman"/>
        </w:rPr>
        <w:t>smell</w:t>
      </w:r>
      <w:proofErr w:type="spellEnd"/>
      <w:r w:rsidRPr="37028B05">
        <w:rPr>
          <w:rFonts w:ascii="Times New Roman" w:hAnsi="Times New Roman" w:cs="Times New Roman"/>
        </w:rPr>
        <w:t xml:space="preserve"> </w:t>
      </w:r>
      <w:proofErr w:type="spellStart"/>
      <w:r w:rsidRPr="37028B05">
        <w:rPr>
          <w:rFonts w:ascii="Times New Roman" w:hAnsi="Times New Roman" w:cs="Times New Roman"/>
        </w:rPr>
        <w:t>like</w:t>
      </w:r>
      <w:proofErr w:type="spellEnd"/>
      <w:r w:rsidRPr="37028B05">
        <w:rPr>
          <w:rFonts w:ascii="Times New Roman" w:hAnsi="Times New Roman" w:cs="Times New Roman"/>
        </w:rPr>
        <w:t>? – słuchanie na temat wystawy;</w:t>
      </w:r>
      <w:r w:rsidRPr="37028B05">
        <w:rPr>
          <w:rFonts w:ascii="Times New Roman" w:hAnsi="Times New Roman" w:cs="Times New Roman"/>
          <w:b/>
          <w:bCs/>
        </w:rPr>
        <w:t xml:space="preserve"> </w:t>
      </w:r>
      <w:r w:rsidRPr="37028B05">
        <w:rPr>
          <w:rFonts w:ascii="Calibri" w:eastAsia="Calibri" w:hAnsi="Calibri" w:cs="Calibri"/>
          <w:b/>
          <w:bCs/>
        </w:rPr>
        <w:t>przedstawianie w syntetyczny sposób informacj</w:t>
      </w:r>
      <w:r>
        <w:rPr>
          <w:rFonts w:ascii="Calibri" w:eastAsia="Calibri" w:hAnsi="Calibri" w:cs="Calibri"/>
          <w:b/>
          <w:bCs/>
        </w:rPr>
        <w:t>i</w:t>
      </w:r>
      <w:r w:rsidRPr="37028B05">
        <w:rPr>
          <w:rFonts w:ascii="Calibri" w:eastAsia="Calibri" w:hAnsi="Calibri" w:cs="Calibri"/>
          <w:b/>
          <w:bCs/>
        </w:rPr>
        <w:t xml:space="preserve"> z tekstu</w:t>
      </w:r>
    </w:p>
    <w:p w14:paraId="7C4B1844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67. Akcent w zdaniach w przedstawianiu złych i dobrych wiadomości.</w:t>
      </w:r>
    </w:p>
    <w:p w14:paraId="67EED3EC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68R. </w:t>
      </w:r>
      <w:proofErr w:type="spellStart"/>
      <w:r>
        <w:rPr>
          <w:rFonts w:ascii="Times New Roman" w:hAnsi="Times New Roman" w:cs="Times New Roman"/>
        </w:rPr>
        <w:t>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opinion</w:t>
      </w:r>
      <w:proofErr w:type="spellEnd"/>
      <w:r>
        <w:rPr>
          <w:rFonts w:ascii="Times New Roman" w:hAnsi="Times New Roman" w:cs="Times New Roman"/>
        </w:rPr>
        <w:t xml:space="preserve"> blog – ćwiczenia w pisaniu bloga; wyrażanie i opisywanie uczuć i emocji.</w:t>
      </w:r>
    </w:p>
    <w:p w14:paraId="5045023D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69. Podsumowanie i utrwalenie znajomości struktur gramatycznych oraz słownictwa z rozdziału.</w:t>
      </w:r>
    </w:p>
    <w:p w14:paraId="0273C185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70. </w:t>
      </w:r>
      <w:proofErr w:type="spellStart"/>
      <w:r>
        <w:rPr>
          <w:rFonts w:ascii="Times New Roman" w:hAnsi="Times New Roman" w:cs="Times New Roman"/>
        </w:rPr>
        <w:t>Review</w:t>
      </w:r>
      <w:proofErr w:type="spellEnd"/>
      <w:r>
        <w:rPr>
          <w:rFonts w:ascii="Times New Roman" w:hAnsi="Times New Roman" w:cs="Times New Roman"/>
        </w:rPr>
        <w:t xml:space="preserve"> Unit 4 – podsumowanie wiadomości z rozdziału 4.</w:t>
      </w:r>
    </w:p>
    <w:p w14:paraId="2DD3B940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71. </w:t>
      </w:r>
      <w:proofErr w:type="spellStart"/>
      <w:r>
        <w:rPr>
          <w:rFonts w:ascii="Times New Roman" w:hAnsi="Times New Roman" w:cs="Times New Roman"/>
        </w:rPr>
        <w:t>Skills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trainer</w:t>
      </w:r>
      <w:proofErr w:type="spellEnd"/>
      <w:r>
        <w:rPr>
          <w:rFonts w:ascii="Times New Roman" w:hAnsi="Times New Roman" w:cs="Times New Roman"/>
        </w:rPr>
        <w:t xml:space="preserve"> – podsumowanie umiejętności z rozdziału 4.</w:t>
      </w:r>
    </w:p>
    <w:p w14:paraId="2E768CFE" w14:textId="77777777" w:rsidR="00023C93" w:rsidRPr="000C0205" w:rsidRDefault="00023C93" w:rsidP="00023C93">
      <w:pPr>
        <w:spacing w:after="0" w:line="259" w:lineRule="auto"/>
        <w:rPr>
          <w:rFonts w:ascii="Times New Roman" w:hAnsi="Times New Roman" w:cs="Times New Roman"/>
          <w:color w:val="FF0000"/>
          <w:kern w:val="2"/>
          <w:sz w:val="24"/>
        </w:rPr>
      </w:pPr>
      <w:r>
        <w:rPr>
          <w:rFonts w:ascii="Times New Roman" w:hAnsi="Times New Roman" w:cs="Times New Roman"/>
        </w:rPr>
        <w:t xml:space="preserve">72. </w:t>
      </w:r>
      <w:r w:rsidRPr="007778F9">
        <w:rPr>
          <w:rFonts w:ascii="Times New Roman" w:hAnsi="Times New Roman" w:cs="Times New Roman"/>
          <w:color w:val="000000"/>
          <w:kern w:val="2"/>
          <w:sz w:val="24"/>
        </w:rPr>
        <w:t>E-mail prywatny: relacjonowanie wydarzeń</w:t>
      </w:r>
    </w:p>
    <w:p w14:paraId="150BB45B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UNIT 5</w:t>
      </w:r>
    </w:p>
    <w:p w14:paraId="7D12D6DB" w14:textId="77777777" w:rsidR="00023C93" w:rsidRDefault="00023C93" w:rsidP="00023C93">
      <w:pPr>
        <w:rPr>
          <w:rFonts w:ascii="Times New Roman" w:hAnsi="Times New Roman" w:cs="Times New Roman"/>
        </w:rPr>
      </w:pPr>
      <w:r w:rsidRPr="796CFB96">
        <w:rPr>
          <w:rFonts w:ascii="Times New Roman" w:hAnsi="Times New Roman" w:cs="Times New Roman"/>
        </w:rPr>
        <w:t xml:space="preserve">73R. School </w:t>
      </w:r>
      <w:proofErr w:type="spellStart"/>
      <w:r w:rsidRPr="796CFB96">
        <w:rPr>
          <w:rFonts w:ascii="Times New Roman" w:hAnsi="Times New Roman" w:cs="Times New Roman"/>
        </w:rPr>
        <w:t>days</w:t>
      </w:r>
      <w:proofErr w:type="spellEnd"/>
      <w:r w:rsidRPr="796CFB96">
        <w:rPr>
          <w:rFonts w:ascii="Times New Roman" w:hAnsi="Times New Roman" w:cs="Times New Roman"/>
        </w:rPr>
        <w:t xml:space="preserve"> – słownictwo związane ze szkołą; wyrażanie i uzasadnianie swoich upodobań, preferencji, intencji i pragnień, pytanie o upodobania, preferencje, intencje i pragnienia innych osób. </w:t>
      </w:r>
    </w:p>
    <w:p w14:paraId="56C97A8E" w14:textId="77777777" w:rsidR="00023C93" w:rsidRDefault="00023C93" w:rsidP="00023C93">
      <w:pPr>
        <w:rPr>
          <w:rFonts w:ascii="Times New Roman" w:hAnsi="Times New Roman" w:cs="Times New Roman"/>
        </w:rPr>
      </w:pPr>
      <w:r w:rsidRPr="37028B05">
        <w:rPr>
          <w:rFonts w:ascii="Times New Roman" w:hAnsi="Times New Roman" w:cs="Times New Roman"/>
        </w:rPr>
        <w:t xml:space="preserve">74R. Czasy przyszłe – wyrażanie planów; dostosowanie stylu </w:t>
      </w:r>
      <w:r w:rsidRPr="37028B05">
        <w:rPr>
          <w:rFonts w:ascii="Times New Roman" w:hAnsi="Times New Roman" w:cs="Times New Roman"/>
          <w:b/>
          <w:bCs/>
        </w:rPr>
        <w:t xml:space="preserve">formalnego lub nieformalnego </w:t>
      </w:r>
      <w:r w:rsidRPr="37028B05">
        <w:rPr>
          <w:rFonts w:ascii="Times New Roman" w:hAnsi="Times New Roman" w:cs="Times New Roman"/>
        </w:rPr>
        <w:t>wypowiedzi do sytuacji.</w:t>
      </w:r>
    </w:p>
    <w:p w14:paraId="0A6F821D" w14:textId="77777777" w:rsidR="00023C93" w:rsidRDefault="00023C93" w:rsidP="00023C93">
      <w:pPr>
        <w:rPr>
          <w:rFonts w:ascii="Times New Roman" w:hAnsi="Times New Roman" w:cs="Times New Roman"/>
        </w:rPr>
      </w:pPr>
      <w:r w:rsidRPr="37028B05">
        <w:rPr>
          <w:rFonts w:ascii="Times New Roman" w:hAnsi="Times New Roman" w:cs="Times New Roman"/>
        </w:rPr>
        <w:t xml:space="preserve">75. </w:t>
      </w:r>
      <w:proofErr w:type="spellStart"/>
      <w:r w:rsidRPr="37028B05">
        <w:rPr>
          <w:rFonts w:ascii="Times New Roman" w:hAnsi="Times New Roman" w:cs="Times New Roman"/>
        </w:rPr>
        <w:t>Welcome</w:t>
      </w:r>
      <w:proofErr w:type="spellEnd"/>
      <w:r w:rsidRPr="37028B05">
        <w:rPr>
          <w:rFonts w:ascii="Times New Roman" w:hAnsi="Times New Roman" w:cs="Times New Roman"/>
        </w:rPr>
        <w:t xml:space="preserve"> to </w:t>
      </w:r>
      <w:proofErr w:type="spellStart"/>
      <w:r w:rsidRPr="37028B05">
        <w:rPr>
          <w:rFonts w:ascii="Times New Roman" w:hAnsi="Times New Roman" w:cs="Times New Roman"/>
        </w:rPr>
        <w:t>school</w:t>
      </w:r>
      <w:proofErr w:type="spellEnd"/>
      <w:r w:rsidRPr="37028B05">
        <w:rPr>
          <w:rFonts w:ascii="Times New Roman" w:hAnsi="Times New Roman" w:cs="Times New Roman"/>
        </w:rPr>
        <w:t xml:space="preserve"> – słuchanie nagrania. </w:t>
      </w:r>
      <w:r w:rsidRPr="37028B05">
        <w:rPr>
          <w:rFonts w:ascii="Times New Roman" w:hAnsi="Times New Roman" w:cs="Times New Roman"/>
          <w:b/>
          <w:bCs/>
        </w:rPr>
        <w:t>Zadanie otwarte.</w:t>
      </w:r>
    </w:p>
    <w:p w14:paraId="72DF54EB" w14:textId="77777777" w:rsidR="00023C93" w:rsidRDefault="00023C93" w:rsidP="00023C93">
      <w:pPr>
        <w:rPr>
          <w:rFonts w:ascii="Times New Roman" w:hAnsi="Times New Roman" w:cs="Times New Roman"/>
        </w:rPr>
      </w:pPr>
      <w:r w:rsidRPr="796CFB96">
        <w:rPr>
          <w:rFonts w:ascii="Times New Roman" w:hAnsi="Times New Roman" w:cs="Times New Roman"/>
        </w:rPr>
        <w:t xml:space="preserve">76. </w:t>
      </w:r>
      <w:proofErr w:type="spellStart"/>
      <w:r w:rsidRPr="796CFB96">
        <w:rPr>
          <w:rFonts w:ascii="Times New Roman" w:hAnsi="Times New Roman" w:cs="Times New Roman"/>
        </w:rPr>
        <w:t>Being</w:t>
      </w:r>
      <w:proofErr w:type="spellEnd"/>
      <w:r w:rsidRPr="796CFB96">
        <w:rPr>
          <w:rFonts w:ascii="Times New Roman" w:hAnsi="Times New Roman" w:cs="Times New Roman"/>
        </w:rPr>
        <w:t xml:space="preserve"> </w:t>
      </w:r>
      <w:proofErr w:type="spellStart"/>
      <w:r w:rsidRPr="796CFB96">
        <w:rPr>
          <w:rFonts w:ascii="Times New Roman" w:hAnsi="Times New Roman" w:cs="Times New Roman"/>
        </w:rPr>
        <w:t>an</w:t>
      </w:r>
      <w:proofErr w:type="spellEnd"/>
      <w:r w:rsidRPr="796CFB96">
        <w:rPr>
          <w:rFonts w:ascii="Times New Roman" w:hAnsi="Times New Roman" w:cs="Times New Roman"/>
        </w:rPr>
        <w:t xml:space="preserve"> </w:t>
      </w:r>
      <w:proofErr w:type="spellStart"/>
      <w:r w:rsidRPr="796CFB96">
        <w:rPr>
          <w:rFonts w:ascii="Times New Roman" w:hAnsi="Times New Roman" w:cs="Times New Roman"/>
        </w:rPr>
        <w:t>autonomous</w:t>
      </w:r>
      <w:proofErr w:type="spellEnd"/>
      <w:r w:rsidRPr="796CFB96">
        <w:rPr>
          <w:rFonts w:ascii="Times New Roman" w:hAnsi="Times New Roman" w:cs="Times New Roman"/>
        </w:rPr>
        <w:t xml:space="preserve"> </w:t>
      </w:r>
      <w:proofErr w:type="spellStart"/>
      <w:r w:rsidRPr="796CFB96">
        <w:rPr>
          <w:rFonts w:ascii="Times New Roman" w:hAnsi="Times New Roman" w:cs="Times New Roman"/>
        </w:rPr>
        <w:t>learner</w:t>
      </w:r>
      <w:proofErr w:type="spellEnd"/>
      <w:r w:rsidRPr="796CFB96">
        <w:rPr>
          <w:rFonts w:ascii="Times New Roman" w:hAnsi="Times New Roman" w:cs="Times New Roman"/>
        </w:rPr>
        <w:t xml:space="preserve"> – co sprawia, że uczymy się lepiej? Analiza własnych zasobów. /DZ/</w:t>
      </w:r>
    </w:p>
    <w:p w14:paraId="7CC9B906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77. </w:t>
      </w:r>
      <w:proofErr w:type="spellStart"/>
      <w:r>
        <w:rPr>
          <w:rFonts w:ascii="Times New Roman" w:hAnsi="Times New Roman" w:cs="Times New Roman"/>
        </w:rPr>
        <w:t>After-school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activities</w:t>
      </w:r>
      <w:proofErr w:type="spellEnd"/>
      <w:r>
        <w:rPr>
          <w:rFonts w:ascii="Times New Roman" w:hAnsi="Times New Roman" w:cs="Times New Roman"/>
        </w:rPr>
        <w:t xml:space="preserve"> – rozmawianie o zajęciach pozalekcyjnych.</w:t>
      </w:r>
    </w:p>
    <w:p w14:paraId="61CC0C8B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78. The </w:t>
      </w:r>
      <w:proofErr w:type="spellStart"/>
      <w:r>
        <w:rPr>
          <w:rFonts w:ascii="Times New Roman" w:hAnsi="Times New Roman" w:cs="Times New Roman"/>
        </w:rPr>
        <w:t>Duke</w:t>
      </w:r>
      <w:proofErr w:type="spellEnd"/>
      <w:r>
        <w:rPr>
          <w:rFonts w:ascii="Times New Roman" w:hAnsi="Times New Roman" w:cs="Times New Roman"/>
        </w:rPr>
        <w:t xml:space="preserve"> of </w:t>
      </w:r>
      <w:proofErr w:type="spellStart"/>
      <w:r>
        <w:rPr>
          <w:rFonts w:ascii="Times New Roman" w:hAnsi="Times New Roman" w:cs="Times New Roman"/>
        </w:rPr>
        <w:t>Edinburgh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award</w:t>
      </w:r>
      <w:proofErr w:type="spellEnd"/>
      <w:r>
        <w:rPr>
          <w:rFonts w:ascii="Times New Roman" w:hAnsi="Times New Roman" w:cs="Times New Roman"/>
        </w:rPr>
        <w:t xml:space="preserve"> – szczególna nagroda za niecodzienne osiągnięcia.</w:t>
      </w:r>
    </w:p>
    <w:p w14:paraId="6C0A29F4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79R. Wyrażanie sugestii z wykorzystaniem zerowego i pierwszego okresu warunkowego; dostosowanie stylu i formy wypowiedzi do odbiorcy.</w:t>
      </w:r>
    </w:p>
    <w:p w14:paraId="5CF86056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80. </w:t>
      </w:r>
      <w:proofErr w:type="spellStart"/>
      <w:r>
        <w:rPr>
          <w:rFonts w:ascii="Times New Roman" w:hAnsi="Times New Roman" w:cs="Times New Roman"/>
        </w:rPr>
        <w:t>What’s</w:t>
      </w:r>
      <w:proofErr w:type="spellEnd"/>
      <w:r>
        <w:rPr>
          <w:rFonts w:ascii="Times New Roman" w:hAnsi="Times New Roman" w:cs="Times New Roman"/>
        </w:rPr>
        <w:t xml:space="preserve"> the </w:t>
      </w:r>
      <w:proofErr w:type="spellStart"/>
      <w:r>
        <w:rPr>
          <w:rFonts w:ascii="Times New Roman" w:hAnsi="Times New Roman" w:cs="Times New Roman"/>
        </w:rPr>
        <w:t>best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way</w:t>
      </w:r>
      <w:proofErr w:type="spellEnd"/>
      <w:r>
        <w:rPr>
          <w:rFonts w:ascii="Times New Roman" w:hAnsi="Times New Roman" w:cs="Times New Roman"/>
        </w:rPr>
        <w:t xml:space="preserve"> to </w:t>
      </w:r>
      <w:proofErr w:type="spellStart"/>
      <w:r>
        <w:rPr>
          <w:rFonts w:ascii="Times New Roman" w:hAnsi="Times New Roman" w:cs="Times New Roman"/>
        </w:rPr>
        <w:t>learn</w:t>
      </w:r>
      <w:proofErr w:type="spellEnd"/>
      <w:r>
        <w:rPr>
          <w:rFonts w:ascii="Times New Roman" w:hAnsi="Times New Roman" w:cs="Times New Roman"/>
        </w:rPr>
        <w:t>? – odgadywanie znaczenia z kontekstu i czytanie infografik.</w:t>
      </w:r>
    </w:p>
    <w:p w14:paraId="3F94B642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81. </w:t>
      </w:r>
      <w:proofErr w:type="spellStart"/>
      <w:r>
        <w:rPr>
          <w:rFonts w:ascii="Times New Roman" w:hAnsi="Times New Roman" w:cs="Times New Roman"/>
        </w:rPr>
        <w:t>Social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interaction</w:t>
      </w:r>
      <w:proofErr w:type="spellEnd"/>
      <w:r>
        <w:rPr>
          <w:rFonts w:ascii="Times New Roman" w:hAnsi="Times New Roman" w:cs="Times New Roman"/>
        </w:rPr>
        <w:t xml:space="preserve"> – stosowanie zwrotów odpowiednich dla sytuacji.</w:t>
      </w:r>
    </w:p>
    <w:p w14:paraId="4720D4D9" w14:textId="77777777" w:rsidR="00023C93" w:rsidRDefault="00023C93" w:rsidP="00023C93">
      <w:pPr>
        <w:rPr>
          <w:rFonts w:ascii="Times New Roman" w:hAnsi="Times New Roman" w:cs="Times New Roman"/>
        </w:rPr>
      </w:pPr>
      <w:r w:rsidRPr="37028B05">
        <w:rPr>
          <w:rFonts w:ascii="Times New Roman" w:hAnsi="Times New Roman" w:cs="Times New Roman"/>
        </w:rPr>
        <w:t xml:space="preserve">82R. Pisanie </w:t>
      </w:r>
      <w:r w:rsidRPr="37028B05">
        <w:rPr>
          <w:rFonts w:ascii="Times New Roman" w:hAnsi="Times New Roman" w:cs="Times New Roman"/>
          <w:b/>
          <w:bCs/>
        </w:rPr>
        <w:t xml:space="preserve">emaila </w:t>
      </w:r>
      <w:r w:rsidRPr="37028B05">
        <w:rPr>
          <w:rFonts w:ascii="Times New Roman" w:hAnsi="Times New Roman" w:cs="Times New Roman"/>
        </w:rPr>
        <w:t>na temat szkoły; stosowanie zmiany stylu lub formy tekstu.</w:t>
      </w:r>
    </w:p>
    <w:p w14:paraId="51925EA0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83. Podsumowanie i utrwalenie znajomości struktur gramatycznych oraz słownictwa z rozdziału.</w:t>
      </w:r>
    </w:p>
    <w:p w14:paraId="7744F923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84. </w:t>
      </w:r>
      <w:proofErr w:type="spellStart"/>
      <w:r>
        <w:rPr>
          <w:rFonts w:ascii="Times New Roman" w:hAnsi="Times New Roman" w:cs="Times New Roman"/>
        </w:rPr>
        <w:t>Growing</w:t>
      </w:r>
      <w:proofErr w:type="spellEnd"/>
      <w:r>
        <w:rPr>
          <w:rFonts w:ascii="Times New Roman" w:hAnsi="Times New Roman" w:cs="Times New Roman"/>
        </w:rPr>
        <w:t xml:space="preserve"> the </w:t>
      </w:r>
      <w:proofErr w:type="spellStart"/>
      <w:r>
        <w:rPr>
          <w:rFonts w:ascii="Times New Roman" w:hAnsi="Times New Roman" w:cs="Times New Roman"/>
        </w:rPr>
        <w:t>community</w:t>
      </w:r>
      <w:proofErr w:type="spellEnd"/>
      <w:r>
        <w:rPr>
          <w:rFonts w:ascii="Times New Roman" w:hAnsi="Times New Roman" w:cs="Times New Roman"/>
        </w:rPr>
        <w:t xml:space="preserve"> – zakładanie ogrodu i przygotowanie wydarzenia.</w:t>
      </w:r>
    </w:p>
    <w:p w14:paraId="2C16ABD4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85. Szkoła i edukacja – test unit 5.</w:t>
      </w:r>
    </w:p>
    <w:p w14:paraId="7CCA9E15" w14:textId="77777777" w:rsidR="00023C93" w:rsidRDefault="00023C93" w:rsidP="00023C93">
      <w:pPr>
        <w:rPr>
          <w:rFonts w:ascii="Times New Roman" w:hAnsi="Times New Roman" w:cs="Times New Roman"/>
        </w:rPr>
      </w:pPr>
      <w:r w:rsidRPr="796CFB96">
        <w:rPr>
          <w:rFonts w:ascii="Times New Roman" w:hAnsi="Times New Roman" w:cs="Times New Roman"/>
        </w:rPr>
        <w:t xml:space="preserve">86. Life </w:t>
      </w:r>
      <w:proofErr w:type="spellStart"/>
      <w:r w:rsidRPr="796CFB96">
        <w:rPr>
          <w:rFonts w:ascii="Times New Roman" w:hAnsi="Times New Roman" w:cs="Times New Roman"/>
        </w:rPr>
        <w:t>goals</w:t>
      </w:r>
      <w:proofErr w:type="spellEnd"/>
      <w:r w:rsidRPr="796CFB96">
        <w:rPr>
          <w:rFonts w:ascii="Times New Roman" w:hAnsi="Times New Roman" w:cs="Times New Roman"/>
        </w:rPr>
        <w:t xml:space="preserve"> – rozmawianie na temat ambicji życiowych. </w:t>
      </w:r>
    </w:p>
    <w:p w14:paraId="041F8312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87. Czas </w:t>
      </w:r>
      <w:proofErr w:type="spellStart"/>
      <w:r>
        <w:rPr>
          <w:rFonts w:ascii="Times New Roman" w:hAnsi="Times New Roman" w:cs="Times New Roman"/>
        </w:rPr>
        <w:t>present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perfect</w:t>
      </w:r>
      <w:proofErr w:type="spellEnd"/>
      <w:r>
        <w:rPr>
          <w:rFonts w:ascii="Times New Roman" w:hAnsi="Times New Roman" w:cs="Times New Roman"/>
        </w:rPr>
        <w:t xml:space="preserve"> – wyrażanie doświadczeń.</w:t>
      </w:r>
    </w:p>
    <w:p w14:paraId="47F3EB55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88. </w:t>
      </w:r>
      <w:proofErr w:type="spellStart"/>
      <w:r>
        <w:rPr>
          <w:rFonts w:ascii="Times New Roman" w:hAnsi="Times New Roman" w:cs="Times New Roman"/>
        </w:rPr>
        <w:t>Becoming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adult</w:t>
      </w:r>
      <w:proofErr w:type="spellEnd"/>
      <w:r>
        <w:rPr>
          <w:rFonts w:ascii="Times New Roman" w:hAnsi="Times New Roman" w:cs="Times New Roman"/>
        </w:rPr>
        <w:t xml:space="preserve"> – określanie odbiorców artykułu.</w:t>
      </w:r>
    </w:p>
    <w:p w14:paraId="7397F2A5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89R. Rozumienie zwyczajów innych kultur;  przekazywanie w języku obcym nowożytnym lub w języku polskim informacji sformułowanych w tym języku obcym.</w:t>
      </w:r>
    </w:p>
    <w:p w14:paraId="27448AD2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90. </w:t>
      </w:r>
      <w:proofErr w:type="spellStart"/>
      <w:r>
        <w:rPr>
          <w:rFonts w:ascii="Times New Roman" w:hAnsi="Times New Roman" w:cs="Times New Roman"/>
        </w:rPr>
        <w:t>Stages</w:t>
      </w:r>
      <w:proofErr w:type="spellEnd"/>
      <w:r>
        <w:rPr>
          <w:rFonts w:ascii="Times New Roman" w:hAnsi="Times New Roman" w:cs="Times New Roman"/>
        </w:rPr>
        <w:t xml:space="preserve"> of life – członkowie rodziny i etapy życia. </w:t>
      </w:r>
    </w:p>
    <w:p w14:paraId="0B8E5CE7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91R. </w:t>
      </w:r>
      <w:proofErr w:type="spellStart"/>
      <w:r>
        <w:rPr>
          <w:rFonts w:ascii="Times New Roman" w:hAnsi="Times New Roman" w:cs="Times New Roman"/>
        </w:rPr>
        <w:t>Memoirs</w:t>
      </w:r>
      <w:proofErr w:type="spellEnd"/>
      <w:r>
        <w:rPr>
          <w:rFonts w:ascii="Times New Roman" w:hAnsi="Times New Roman" w:cs="Times New Roman"/>
        </w:rPr>
        <w:t xml:space="preserve"> from the USA – książka ze wspomnieniami; wyrażanie i uzasadnianie swoich opinii i poglądów, przedstawianie i ustosunkowanie się do opinii i poglądów innych osób.</w:t>
      </w:r>
    </w:p>
    <w:p w14:paraId="6F8ECFC0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92. Czasy </w:t>
      </w:r>
      <w:proofErr w:type="spellStart"/>
      <w:r>
        <w:rPr>
          <w:rFonts w:ascii="Times New Roman" w:hAnsi="Times New Roman" w:cs="Times New Roman"/>
        </w:rPr>
        <w:t>present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perfect</w:t>
      </w:r>
      <w:proofErr w:type="spellEnd"/>
      <w:r>
        <w:rPr>
          <w:rFonts w:ascii="Times New Roman" w:hAnsi="Times New Roman" w:cs="Times New Roman"/>
        </w:rPr>
        <w:t xml:space="preserve"> i past </w:t>
      </w:r>
      <w:proofErr w:type="spellStart"/>
      <w:r>
        <w:rPr>
          <w:rFonts w:ascii="Times New Roman" w:hAnsi="Times New Roman" w:cs="Times New Roman"/>
        </w:rPr>
        <w:t>simple</w:t>
      </w:r>
      <w:proofErr w:type="spellEnd"/>
      <w:r>
        <w:rPr>
          <w:rFonts w:ascii="Times New Roman" w:hAnsi="Times New Roman" w:cs="Times New Roman"/>
        </w:rPr>
        <w:t xml:space="preserve"> w rozmowie na temat dzieciństwa.</w:t>
      </w:r>
    </w:p>
    <w:p w14:paraId="54C4DDAD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93. </w:t>
      </w:r>
      <w:proofErr w:type="spellStart"/>
      <w:r>
        <w:rPr>
          <w:rFonts w:ascii="Times New Roman" w:hAnsi="Times New Roman" w:cs="Times New Roman"/>
        </w:rPr>
        <w:t>Side</w:t>
      </w:r>
      <w:proofErr w:type="spellEnd"/>
      <w:r>
        <w:rPr>
          <w:rFonts w:ascii="Times New Roman" w:hAnsi="Times New Roman" w:cs="Times New Roman"/>
        </w:rPr>
        <w:t xml:space="preserve"> by </w:t>
      </w:r>
      <w:proofErr w:type="spellStart"/>
      <w:r>
        <w:rPr>
          <w:rFonts w:ascii="Times New Roman" w:hAnsi="Times New Roman" w:cs="Times New Roman"/>
        </w:rPr>
        <w:t>side</w:t>
      </w:r>
      <w:proofErr w:type="spellEnd"/>
      <w:r>
        <w:rPr>
          <w:rFonts w:ascii="Times New Roman" w:hAnsi="Times New Roman" w:cs="Times New Roman"/>
        </w:rPr>
        <w:t xml:space="preserve"> – dialog na temat zakwaterowania.</w:t>
      </w:r>
    </w:p>
    <w:p w14:paraId="1F792977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94R. </w:t>
      </w:r>
      <w:proofErr w:type="spellStart"/>
      <w:r>
        <w:rPr>
          <w:rFonts w:ascii="Times New Roman" w:hAnsi="Times New Roman" w:cs="Times New Roman"/>
        </w:rPr>
        <w:t>Describing</w:t>
      </w:r>
      <w:proofErr w:type="spellEnd"/>
      <w:r>
        <w:rPr>
          <w:rFonts w:ascii="Times New Roman" w:hAnsi="Times New Roman" w:cs="Times New Roman"/>
        </w:rPr>
        <w:t xml:space="preserve"> a family </w:t>
      </w:r>
      <w:proofErr w:type="spellStart"/>
      <w:r>
        <w:rPr>
          <w:rFonts w:ascii="Times New Roman" w:hAnsi="Times New Roman" w:cs="Times New Roman"/>
        </w:rPr>
        <w:t>photo</w:t>
      </w:r>
      <w:proofErr w:type="spellEnd"/>
      <w:r>
        <w:rPr>
          <w:rFonts w:ascii="Times New Roman" w:hAnsi="Times New Roman" w:cs="Times New Roman"/>
        </w:rPr>
        <w:t xml:space="preserve"> – przygotowanie monologu; przedstawianie publicznie w języku obcym wcześniej przygotowanego materiału.</w:t>
      </w:r>
    </w:p>
    <w:p w14:paraId="06387820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95R. </w:t>
      </w:r>
      <w:proofErr w:type="spellStart"/>
      <w:r>
        <w:rPr>
          <w:rFonts w:ascii="Times New Roman" w:hAnsi="Times New Roman" w:cs="Times New Roman"/>
        </w:rPr>
        <w:t>Giving</w:t>
      </w:r>
      <w:proofErr w:type="spellEnd"/>
      <w:r>
        <w:rPr>
          <w:rFonts w:ascii="Times New Roman" w:hAnsi="Times New Roman" w:cs="Times New Roman"/>
        </w:rPr>
        <w:t xml:space="preserve"> news – pisanie wiadomości e-mail; rozważanie sytuacji hipotetycznych.</w:t>
      </w:r>
    </w:p>
    <w:p w14:paraId="3F651873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96. Podsumowanie i utrwalenie znajomości struktur gramatycznych oraz słownictwa z rozdziału.</w:t>
      </w:r>
    </w:p>
    <w:p w14:paraId="2467CFCB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97. </w:t>
      </w:r>
      <w:proofErr w:type="spellStart"/>
      <w:r>
        <w:rPr>
          <w:rFonts w:ascii="Times New Roman" w:hAnsi="Times New Roman" w:cs="Times New Roman"/>
        </w:rPr>
        <w:t>Review</w:t>
      </w:r>
      <w:proofErr w:type="spellEnd"/>
      <w:r>
        <w:rPr>
          <w:rFonts w:ascii="Times New Roman" w:hAnsi="Times New Roman" w:cs="Times New Roman"/>
        </w:rPr>
        <w:t xml:space="preserve"> Unit 6 – podsumowanie wiadomości i umiejętności z rozdziału 6.</w:t>
      </w:r>
    </w:p>
    <w:p w14:paraId="3D9B5452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98. </w:t>
      </w:r>
      <w:proofErr w:type="spellStart"/>
      <w:r>
        <w:rPr>
          <w:rFonts w:ascii="Times New Roman" w:hAnsi="Times New Roman" w:cs="Times New Roman"/>
        </w:rPr>
        <w:t>Skills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trainer</w:t>
      </w:r>
      <w:proofErr w:type="spellEnd"/>
      <w:r>
        <w:rPr>
          <w:rFonts w:ascii="Times New Roman" w:hAnsi="Times New Roman" w:cs="Times New Roman"/>
        </w:rPr>
        <w:t xml:space="preserve"> – podsumowanie umiejętności z rozdziału 6.</w:t>
      </w:r>
    </w:p>
    <w:p w14:paraId="0AFEA2C3" w14:textId="77777777" w:rsidR="00023C93" w:rsidRPr="000462C6" w:rsidRDefault="00023C93" w:rsidP="00023C93">
      <w:pPr>
        <w:rPr>
          <w:rFonts w:ascii="Times New Roman" w:hAnsi="Times New Roman" w:cs="Times New Roman"/>
        </w:rPr>
      </w:pPr>
      <w:r w:rsidRPr="000462C6">
        <w:rPr>
          <w:rFonts w:ascii="Times New Roman" w:hAnsi="Times New Roman" w:cs="Times New Roman"/>
        </w:rPr>
        <w:t xml:space="preserve">99. </w:t>
      </w:r>
      <w:r>
        <w:rPr>
          <w:rFonts w:ascii="Times New Roman" w:hAnsi="Times New Roman" w:cs="Times New Roman"/>
        </w:rPr>
        <w:t>Wyrażanie opinii: wejście w dorosłość – wypowiedź ustna.</w:t>
      </w:r>
    </w:p>
    <w:p w14:paraId="65B6C590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100. A </w:t>
      </w:r>
      <w:proofErr w:type="spellStart"/>
      <w:r>
        <w:rPr>
          <w:rFonts w:ascii="Times New Roman" w:hAnsi="Times New Roman" w:cs="Times New Roman"/>
        </w:rPr>
        <w:t>space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adventure</w:t>
      </w:r>
      <w:proofErr w:type="spellEnd"/>
      <w:r>
        <w:rPr>
          <w:rFonts w:ascii="Times New Roman" w:hAnsi="Times New Roman" w:cs="Times New Roman"/>
        </w:rPr>
        <w:t xml:space="preserve"> – słownictwo związane z życiem w przestrzeni kosmicznej.</w:t>
      </w:r>
    </w:p>
    <w:p w14:paraId="2FC62464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101R. Zastosowanie drugiego okresu warunkowego w rozmowie na temat hipotetycznych sytuacji; rozważanie sytuacji hipotetycznych.</w:t>
      </w:r>
    </w:p>
    <w:p w14:paraId="5F6EEC90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102R. The </w:t>
      </w:r>
      <w:proofErr w:type="spellStart"/>
      <w:r>
        <w:rPr>
          <w:rFonts w:ascii="Times New Roman" w:hAnsi="Times New Roman" w:cs="Times New Roman"/>
        </w:rPr>
        <w:t>rise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</w:rPr>
        <w:t>fall</w:t>
      </w:r>
      <w:proofErr w:type="spellEnd"/>
      <w:r>
        <w:rPr>
          <w:rFonts w:ascii="Times New Roman" w:hAnsi="Times New Roman" w:cs="Times New Roman"/>
        </w:rPr>
        <w:t xml:space="preserve"> of Mars One – wywiad na temat misji kosmicznej; rozpoznawanie informacji wyrażonych pośrednio.</w:t>
      </w:r>
    </w:p>
    <w:p w14:paraId="3D764128" w14:textId="77777777" w:rsidR="00023C93" w:rsidRDefault="00023C93" w:rsidP="00023C93">
      <w:pPr>
        <w:rPr>
          <w:rFonts w:ascii="Times New Roman" w:hAnsi="Times New Roman" w:cs="Times New Roman"/>
        </w:rPr>
      </w:pPr>
      <w:r w:rsidRPr="796CFB96">
        <w:rPr>
          <w:rFonts w:ascii="Times New Roman" w:hAnsi="Times New Roman" w:cs="Times New Roman"/>
        </w:rPr>
        <w:t xml:space="preserve">103. </w:t>
      </w:r>
      <w:proofErr w:type="spellStart"/>
      <w:r w:rsidRPr="796CFB96">
        <w:rPr>
          <w:rFonts w:ascii="Times New Roman" w:hAnsi="Times New Roman" w:cs="Times New Roman"/>
        </w:rPr>
        <w:t>Successful</w:t>
      </w:r>
      <w:proofErr w:type="spellEnd"/>
      <w:r w:rsidRPr="796CFB96">
        <w:rPr>
          <w:rFonts w:ascii="Times New Roman" w:hAnsi="Times New Roman" w:cs="Times New Roman"/>
        </w:rPr>
        <w:t xml:space="preserve"> </w:t>
      </w:r>
      <w:proofErr w:type="spellStart"/>
      <w:r w:rsidRPr="796CFB96">
        <w:rPr>
          <w:rFonts w:ascii="Times New Roman" w:hAnsi="Times New Roman" w:cs="Times New Roman"/>
        </w:rPr>
        <w:t>teamwork</w:t>
      </w:r>
      <w:proofErr w:type="spellEnd"/>
      <w:r w:rsidRPr="796CFB96">
        <w:rPr>
          <w:rFonts w:ascii="Times New Roman" w:hAnsi="Times New Roman" w:cs="Times New Roman"/>
        </w:rPr>
        <w:t xml:space="preserve"> – cechy przydatne przy pracy w grupie. </w:t>
      </w:r>
    </w:p>
    <w:p w14:paraId="7CAE6422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104. </w:t>
      </w:r>
      <w:proofErr w:type="spellStart"/>
      <w:r>
        <w:rPr>
          <w:rFonts w:ascii="Times New Roman" w:hAnsi="Times New Roman" w:cs="Times New Roman"/>
        </w:rPr>
        <w:t>Inventors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</w:rPr>
        <w:t>inventions</w:t>
      </w:r>
      <w:proofErr w:type="spellEnd"/>
      <w:r>
        <w:rPr>
          <w:rFonts w:ascii="Times New Roman" w:hAnsi="Times New Roman" w:cs="Times New Roman"/>
        </w:rPr>
        <w:t xml:space="preserve"> – opisywanie wynalazków i ich pochodzenia.</w:t>
      </w:r>
    </w:p>
    <w:p w14:paraId="49446CEE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105. Ada </w:t>
      </w:r>
      <w:proofErr w:type="spellStart"/>
      <w:r>
        <w:rPr>
          <w:rFonts w:ascii="Times New Roman" w:hAnsi="Times New Roman" w:cs="Times New Roman"/>
        </w:rPr>
        <w:t>Lovelace</w:t>
      </w:r>
      <w:proofErr w:type="spellEnd"/>
      <w:r>
        <w:rPr>
          <w:rFonts w:ascii="Times New Roman" w:hAnsi="Times New Roman" w:cs="Times New Roman"/>
        </w:rPr>
        <w:t xml:space="preserve"> – znane kobiety w historii.</w:t>
      </w:r>
    </w:p>
    <w:p w14:paraId="6113B49C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106. Zastosowanie strony biernej czasu </w:t>
      </w:r>
      <w:proofErr w:type="spellStart"/>
      <w:r>
        <w:rPr>
          <w:rFonts w:ascii="Times New Roman" w:hAnsi="Times New Roman" w:cs="Times New Roman"/>
        </w:rPr>
        <w:t>present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simple</w:t>
      </w:r>
      <w:proofErr w:type="spellEnd"/>
      <w:r>
        <w:rPr>
          <w:rFonts w:ascii="Times New Roman" w:hAnsi="Times New Roman" w:cs="Times New Roman"/>
        </w:rPr>
        <w:t xml:space="preserve"> oraz past </w:t>
      </w:r>
      <w:proofErr w:type="spellStart"/>
      <w:r>
        <w:rPr>
          <w:rFonts w:ascii="Times New Roman" w:hAnsi="Times New Roman" w:cs="Times New Roman"/>
        </w:rPr>
        <w:t>simple</w:t>
      </w:r>
      <w:proofErr w:type="spellEnd"/>
      <w:r>
        <w:rPr>
          <w:rFonts w:ascii="Times New Roman" w:hAnsi="Times New Roman" w:cs="Times New Roman"/>
        </w:rPr>
        <w:t xml:space="preserve"> w podawaniu informacji o wykonywanej czynności.</w:t>
      </w:r>
    </w:p>
    <w:p w14:paraId="4C04AFD2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107R. Houston, we </w:t>
      </w:r>
      <w:proofErr w:type="spellStart"/>
      <w:r>
        <w:rPr>
          <w:rFonts w:ascii="Times New Roman" w:hAnsi="Times New Roman" w:cs="Times New Roman"/>
        </w:rPr>
        <w:t>have</w:t>
      </w:r>
      <w:proofErr w:type="spellEnd"/>
      <w:r>
        <w:rPr>
          <w:rFonts w:ascii="Times New Roman" w:hAnsi="Times New Roman" w:cs="Times New Roman"/>
        </w:rPr>
        <w:t xml:space="preserve"> a problem – biografie naukowców; wyciąganie wniosków wynikających z informacji zawartych w tekście.</w:t>
      </w:r>
    </w:p>
    <w:p w14:paraId="6AD9DB63" w14:textId="77777777" w:rsidR="00023C93" w:rsidRPr="00146A54" w:rsidRDefault="00023C93" w:rsidP="00023C93">
      <w:pPr>
        <w:rPr>
          <w:rFonts w:ascii="Times New Roman" w:hAnsi="Times New Roman" w:cs="Times New Roman"/>
          <w:lang w:val="en-US"/>
        </w:rPr>
      </w:pPr>
      <w:r w:rsidRPr="00146A54">
        <w:rPr>
          <w:rFonts w:ascii="Times New Roman" w:hAnsi="Times New Roman" w:cs="Times New Roman"/>
          <w:lang w:val="en-US"/>
        </w:rPr>
        <w:t xml:space="preserve">108. Talking about how things work – </w:t>
      </w:r>
      <w:proofErr w:type="spellStart"/>
      <w:r w:rsidRPr="00146A54">
        <w:rPr>
          <w:rFonts w:ascii="Times New Roman" w:hAnsi="Times New Roman" w:cs="Times New Roman"/>
          <w:lang w:val="en-US"/>
        </w:rPr>
        <w:t>konstrukja</w:t>
      </w:r>
      <w:proofErr w:type="spellEnd"/>
      <w:r w:rsidRPr="00146A54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46A54">
        <w:rPr>
          <w:rFonts w:ascii="Times New Roman" w:hAnsi="Times New Roman" w:cs="Times New Roman"/>
          <w:lang w:val="en-US"/>
        </w:rPr>
        <w:t>bezokolicznikowa</w:t>
      </w:r>
      <w:proofErr w:type="spellEnd"/>
      <w:r w:rsidRPr="00146A54">
        <w:rPr>
          <w:rFonts w:ascii="Times New Roman" w:hAnsi="Times New Roman" w:cs="Times New Roman"/>
          <w:lang w:val="en-US"/>
        </w:rPr>
        <w:t>.</w:t>
      </w:r>
    </w:p>
    <w:p w14:paraId="42C24579" w14:textId="77777777" w:rsidR="00023C93" w:rsidRDefault="00023C93" w:rsidP="00023C93">
      <w:pPr>
        <w:rPr>
          <w:rFonts w:ascii="Times New Roman" w:hAnsi="Times New Roman" w:cs="Times New Roman"/>
        </w:rPr>
      </w:pPr>
      <w:r w:rsidRPr="37028B05">
        <w:rPr>
          <w:rFonts w:ascii="Times New Roman" w:hAnsi="Times New Roman" w:cs="Times New Roman"/>
        </w:rPr>
        <w:t xml:space="preserve">109R. </w:t>
      </w:r>
      <w:proofErr w:type="spellStart"/>
      <w:r w:rsidRPr="37028B05">
        <w:rPr>
          <w:rFonts w:ascii="Times New Roman" w:hAnsi="Times New Roman" w:cs="Times New Roman"/>
        </w:rPr>
        <w:t>An</w:t>
      </w:r>
      <w:proofErr w:type="spellEnd"/>
      <w:r w:rsidRPr="37028B05">
        <w:rPr>
          <w:rFonts w:ascii="Times New Roman" w:hAnsi="Times New Roman" w:cs="Times New Roman"/>
        </w:rPr>
        <w:t xml:space="preserve"> online forum post – ćwiczenia w pisaniu; stosowanie formalnego lub nieformalnego stylu wypowiedzi adekwatnie do sytuacji.</w:t>
      </w:r>
    </w:p>
    <w:p w14:paraId="31F00B00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110. Podsumowanie i utrwalenie znajomości struktur gramatycznych oraz słownictwa z rozdziału.</w:t>
      </w:r>
    </w:p>
    <w:p w14:paraId="60E2C2E2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111. </w:t>
      </w:r>
      <w:proofErr w:type="spellStart"/>
      <w:r>
        <w:rPr>
          <w:rFonts w:ascii="Times New Roman" w:hAnsi="Times New Roman" w:cs="Times New Roman"/>
        </w:rPr>
        <w:t>Review</w:t>
      </w:r>
      <w:proofErr w:type="spellEnd"/>
      <w:r>
        <w:rPr>
          <w:rFonts w:ascii="Times New Roman" w:hAnsi="Times New Roman" w:cs="Times New Roman"/>
        </w:rPr>
        <w:t xml:space="preserve"> Unit 7 – podsumowanie wiadomości z rozdziału 7.</w:t>
      </w:r>
    </w:p>
    <w:p w14:paraId="765B47AB" w14:textId="77777777" w:rsidR="00023C93" w:rsidRPr="00B55A66" w:rsidRDefault="00023C93" w:rsidP="00023C93">
      <w:pPr>
        <w:rPr>
          <w:rFonts w:ascii="Times New Roman" w:hAnsi="Times New Roman" w:cs="Times New Roman"/>
        </w:rPr>
      </w:pPr>
      <w:r w:rsidRPr="00B55A66">
        <w:rPr>
          <w:rFonts w:ascii="Times New Roman" w:hAnsi="Times New Roman" w:cs="Times New Roman"/>
        </w:rPr>
        <w:lastRenderedPageBreak/>
        <w:t xml:space="preserve">112. Life in the </w:t>
      </w:r>
      <w:proofErr w:type="spellStart"/>
      <w:r w:rsidRPr="00B55A66">
        <w:rPr>
          <w:rFonts w:ascii="Times New Roman" w:hAnsi="Times New Roman" w:cs="Times New Roman"/>
        </w:rPr>
        <w:t>stars</w:t>
      </w:r>
      <w:proofErr w:type="spellEnd"/>
      <w:r w:rsidRPr="00B55A66">
        <w:rPr>
          <w:rFonts w:ascii="Times New Roman" w:hAnsi="Times New Roman" w:cs="Times New Roman"/>
        </w:rPr>
        <w:t xml:space="preserve"> – kosmiczne centrum treningowe i układ słoneczny.</w:t>
      </w:r>
    </w:p>
    <w:p w14:paraId="26D956B8" w14:textId="77777777" w:rsidR="00023C93" w:rsidRPr="002A12AC" w:rsidRDefault="00023C93" w:rsidP="00023C93">
      <w:pPr>
        <w:spacing w:after="0" w:line="259" w:lineRule="auto"/>
        <w:rPr>
          <w:rFonts w:ascii="Times New Roman" w:hAnsi="Times New Roman" w:cs="Times New Roman"/>
          <w:kern w:val="2"/>
          <w:sz w:val="24"/>
        </w:rPr>
      </w:pPr>
      <w:r w:rsidRPr="000462C6">
        <w:rPr>
          <w:rFonts w:ascii="Times New Roman" w:hAnsi="Times New Roman" w:cs="Times New Roman"/>
        </w:rPr>
        <w:t xml:space="preserve">113. </w:t>
      </w:r>
      <w:r>
        <w:rPr>
          <w:rFonts w:ascii="Times New Roman" w:hAnsi="Times New Roman" w:cs="Times New Roman"/>
          <w:kern w:val="2"/>
          <w:sz w:val="24"/>
        </w:rPr>
        <w:t>Tryby warunkowe typu 0, 1 i 2 – sprawdzian gramatyczny</w:t>
      </w:r>
    </w:p>
    <w:p w14:paraId="7AE0A463" w14:textId="77777777" w:rsidR="00023C93" w:rsidRPr="000462C6" w:rsidRDefault="00023C93" w:rsidP="00023C93">
      <w:pPr>
        <w:rPr>
          <w:rFonts w:ascii="Times New Roman" w:hAnsi="Times New Roman" w:cs="Times New Roman"/>
        </w:rPr>
      </w:pPr>
      <w:r w:rsidRPr="000462C6">
        <w:rPr>
          <w:rFonts w:ascii="Times New Roman" w:hAnsi="Times New Roman" w:cs="Times New Roman"/>
        </w:rPr>
        <w:t>UNIT 8</w:t>
      </w:r>
    </w:p>
    <w:p w14:paraId="170F581D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114R. </w:t>
      </w:r>
      <w:proofErr w:type="spellStart"/>
      <w:r>
        <w:rPr>
          <w:rFonts w:ascii="Times New Roman" w:hAnsi="Times New Roman" w:cs="Times New Roman"/>
        </w:rPr>
        <w:t>Work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work</w:t>
      </w:r>
      <w:proofErr w:type="spellEnd"/>
      <w:r>
        <w:rPr>
          <w:rFonts w:ascii="Times New Roman" w:hAnsi="Times New Roman" w:cs="Times New Roman"/>
        </w:rPr>
        <w:t xml:space="preserve"> , </w:t>
      </w:r>
      <w:proofErr w:type="spellStart"/>
      <w:r>
        <w:rPr>
          <w:rFonts w:ascii="Times New Roman" w:hAnsi="Times New Roman" w:cs="Times New Roman"/>
        </w:rPr>
        <w:t>work</w:t>
      </w:r>
      <w:proofErr w:type="spellEnd"/>
      <w:r>
        <w:rPr>
          <w:rFonts w:ascii="Times New Roman" w:hAnsi="Times New Roman" w:cs="Times New Roman"/>
        </w:rPr>
        <w:t xml:space="preserve"> – rozmawianie o pracy; reagowanie na polecenia.</w:t>
      </w:r>
    </w:p>
    <w:p w14:paraId="42B4049C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115. Opowiadanie o czynnościach odbywających się w różnym czasie w przeszłości z zastosowaniem czasu past </w:t>
      </w:r>
      <w:proofErr w:type="spellStart"/>
      <w:r>
        <w:rPr>
          <w:rFonts w:ascii="Times New Roman" w:hAnsi="Times New Roman" w:cs="Times New Roman"/>
        </w:rPr>
        <w:t>perfect</w:t>
      </w:r>
      <w:proofErr w:type="spellEnd"/>
      <w:r>
        <w:rPr>
          <w:rFonts w:ascii="Times New Roman" w:hAnsi="Times New Roman" w:cs="Times New Roman"/>
        </w:rPr>
        <w:t>.</w:t>
      </w:r>
    </w:p>
    <w:p w14:paraId="0F21B7BB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116. </w:t>
      </w:r>
      <w:proofErr w:type="spellStart"/>
      <w:r>
        <w:rPr>
          <w:rFonts w:ascii="Times New Roman" w:hAnsi="Times New Roman" w:cs="Times New Roman"/>
        </w:rPr>
        <w:t>Jobs</w:t>
      </w:r>
      <w:proofErr w:type="spellEnd"/>
      <w:r>
        <w:rPr>
          <w:rFonts w:ascii="Times New Roman" w:hAnsi="Times New Roman" w:cs="Times New Roman"/>
        </w:rPr>
        <w:t xml:space="preserve"> of the past – nagranie o zawodach z przeszłości. </w:t>
      </w:r>
    </w:p>
    <w:p w14:paraId="1B92395B" w14:textId="77777777" w:rsidR="00023C93" w:rsidRDefault="00023C93" w:rsidP="00023C93">
      <w:pPr>
        <w:rPr>
          <w:rFonts w:ascii="Times New Roman" w:hAnsi="Times New Roman" w:cs="Times New Roman"/>
        </w:rPr>
      </w:pPr>
      <w:r w:rsidRPr="796CFB96">
        <w:rPr>
          <w:rFonts w:ascii="Times New Roman" w:hAnsi="Times New Roman" w:cs="Times New Roman"/>
        </w:rPr>
        <w:t xml:space="preserve">117R. </w:t>
      </w:r>
      <w:proofErr w:type="spellStart"/>
      <w:r w:rsidRPr="796CFB96">
        <w:rPr>
          <w:rFonts w:ascii="Times New Roman" w:hAnsi="Times New Roman" w:cs="Times New Roman"/>
        </w:rPr>
        <w:t>Working</w:t>
      </w:r>
      <w:proofErr w:type="spellEnd"/>
      <w:r w:rsidRPr="796CFB96">
        <w:rPr>
          <w:rFonts w:ascii="Times New Roman" w:hAnsi="Times New Roman" w:cs="Times New Roman"/>
        </w:rPr>
        <w:t xml:space="preserve"> to </w:t>
      </w:r>
      <w:proofErr w:type="spellStart"/>
      <w:r w:rsidRPr="796CFB96">
        <w:rPr>
          <w:rFonts w:ascii="Times New Roman" w:hAnsi="Times New Roman" w:cs="Times New Roman"/>
        </w:rPr>
        <w:t>your</w:t>
      </w:r>
      <w:proofErr w:type="spellEnd"/>
      <w:r w:rsidRPr="796CFB96">
        <w:rPr>
          <w:rFonts w:ascii="Times New Roman" w:hAnsi="Times New Roman" w:cs="Times New Roman"/>
        </w:rPr>
        <w:t xml:space="preserve"> </w:t>
      </w:r>
      <w:proofErr w:type="spellStart"/>
      <w:r w:rsidRPr="796CFB96">
        <w:rPr>
          <w:rFonts w:ascii="Times New Roman" w:hAnsi="Times New Roman" w:cs="Times New Roman"/>
        </w:rPr>
        <w:t>strengths</w:t>
      </w:r>
      <w:proofErr w:type="spellEnd"/>
      <w:r w:rsidRPr="796CFB96">
        <w:rPr>
          <w:rFonts w:ascii="Times New Roman" w:hAnsi="Times New Roman" w:cs="Times New Roman"/>
        </w:rPr>
        <w:t xml:space="preserve"> – rozpoznawanie swoich zalet; wyrażanie i uzasadnianie swoich upodobań, preferencji, intencji i pragnień, pytanie o upodobania, preferencje, intencje i pragnienia innych osób. </w:t>
      </w:r>
    </w:p>
    <w:p w14:paraId="53AF2948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118R. </w:t>
      </w:r>
      <w:proofErr w:type="spellStart"/>
      <w:r>
        <w:rPr>
          <w:rFonts w:ascii="Times New Roman" w:hAnsi="Times New Roman" w:cs="Times New Roman"/>
        </w:rPr>
        <w:t>Phrasal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verbs</w:t>
      </w:r>
      <w:proofErr w:type="spellEnd"/>
      <w:r>
        <w:rPr>
          <w:rFonts w:ascii="Times New Roman" w:hAnsi="Times New Roman" w:cs="Times New Roman"/>
        </w:rPr>
        <w:t xml:space="preserve"> – rozmowa na temat prokrastynacji; opisywanie upodobań.</w:t>
      </w:r>
    </w:p>
    <w:p w14:paraId="01CF851A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119. UK </w:t>
      </w:r>
      <w:proofErr w:type="spellStart"/>
      <w:r>
        <w:rPr>
          <w:rFonts w:ascii="Times New Roman" w:hAnsi="Times New Roman" w:cs="Times New Roman"/>
        </w:rPr>
        <w:t>banknotes</w:t>
      </w:r>
      <w:proofErr w:type="spellEnd"/>
      <w:r>
        <w:rPr>
          <w:rFonts w:ascii="Times New Roman" w:hAnsi="Times New Roman" w:cs="Times New Roman"/>
        </w:rPr>
        <w:t xml:space="preserve"> – ciekawostki na temat brytyjskich banknotów.</w:t>
      </w:r>
    </w:p>
    <w:p w14:paraId="1131F709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120. Zastosowanie mowy zależnej w relacjonowaniu wypowiedzi innych osób. </w:t>
      </w:r>
    </w:p>
    <w:p w14:paraId="44DEDDC7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121. </w:t>
      </w:r>
      <w:proofErr w:type="spellStart"/>
      <w:r>
        <w:rPr>
          <w:rFonts w:ascii="Times New Roman" w:hAnsi="Times New Roman" w:cs="Times New Roman"/>
        </w:rPr>
        <w:t>Dream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job</w:t>
      </w:r>
      <w:proofErr w:type="spellEnd"/>
      <w:r>
        <w:rPr>
          <w:rFonts w:ascii="Times New Roman" w:hAnsi="Times New Roman" w:cs="Times New Roman"/>
        </w:rPr>
        <w:t xml:space="preserve"> – ogłoszenie o niecodziennej pracy.</w:t>
      </w:r>
    </w:p>
    <w:p w14:paraId="34EEED0A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122. </w:t>
      </w:r>
      <w:proofErr w:type="spellStart"/>
      <w:r>
        <w:rPr>
          <w:rFonts w:ascii="Times New Roman" w:hAnsi="Times New Roman" w:cs="Times New Roman"/>
        </w:rPr>
        <w:t>Comparing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photos</w:t>
      </w:r>
      <w:proofErr w:type="spellEnd"/>
      <w:r>
        <w:rPr>
          <w:rFonts w:ascii="Times New Roman" w:hAnsi="Times New Roman" w:cs="Times New Roman"/>
        </w:rPr>
        <w:t>- parafrazowanie w porównywaniu ilustracji.</w:t>
      </w:r>
    </w:p>
    <w:p w14:paraId="4D0878FD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123R. Pisanie wiadomości e-mail z podaniem o pracę; stosowanie zwrotów i form grzecznościowych.</w:t>
      </w:r>
    </w:p>
    <w:p w14:paraId="59167260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124. Podsumowanie i utrwalenie znajomości struktur gramatycznych oraz słownictwa z rozdziału.</w:t>
      </w:r>
    </w:p>
    <w:p w14:paraId="4D2EBF5D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125. </w:t>
      </w:r>
      <w:proofErr w:type="spellStart"/>
      <w:r>
        <w:rPr>
          <w:rFonts w:ascii="Times New Roman" w:hAnsi="Times New Roman" w:cs="Times New Roman"/>
        </w:rPr>
        <w:t>Review</w:t>
      </w:r>
      <w:proofErr w:type="spellEnd"/>
      <w:r>
        <w:rPr>
          <w:rFonts w:ascii="Times New Roman" w:hAnsi="Times New Roman" w:cs="Times New Roman"/>
        </w:rPr>
        <w:t xml:space="preserve"> Unit 8 – podsumowanie wiadomości z rozdziału 8.</w:t>
      </w:r>
    </w:p>
    <w:p w14:paraId="1570419B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126. </w:t>
      </w:r>
      <w:proofErr w:type="spellStart"/>
      <w:r>
        <w:rPr>
          <w:rFonts w:ascii="Times New Roman" w:hAnsi="Times New Roman" w:cs="Times New Roman"/>
        </w:rPr>
        <w:t>Skills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trainer</w:t>
      </w:r>
      <w:proofErr w:type="spellEnd"/>
      <w:r>
        <w:rPr>
          <w:rFonts w:ascii="Times New Roman" w:hAnsi="Times New Roman" w:cs="Times New Roman"/>
        </w:rPr>
        <w:t xml:space="preserve"> – podsumowanie umiejętności z rozdziału 8.</w:t>
      </w:r>
    </w:p>
    <w:p w14:paraId="0E91A397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127. </w:t>
      </w:r>
      <w:proofErr w:type="spellStart"/>
      <w:r>
        <w:rPr>
          <w:rFonts w:ascii="Times New Roman" w:hAnsi="Times New Roman" w:cs="Times New Roman"/>
        </w:rPr>
        <w:t>Let’s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check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it</w:t>
      </w:r>
      <w:proofErr w:type="spellEnd"/>
      <w:r>
        <w:rPr>
          <w:rFonts w:ascii="Times New Roman" w:hAnsi="Times New Roman" w:cs="Times New Roman"/>
        </w:rPr>
        <w:t xml:space="preserve"> – podsumowanie wiadomości i umiejętności z klasy pierwszej.</w:t>
      </w:r>
    </w:p>
    <w:p w14:paraId="043D87E3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128. Praca kontrolna – sprawdzian wiadomości</w:t>
      </w:r>
    </w:p>
    <w:p w14:paraId="4792D380" w14:textId="77777777" w:rsidR="00023C93" w:rsidRDefault="00023C93" w:rsidP="00023C93">
      <w:pPr>
        <w:rPr>
          <w:rFonts w:ascii="Times New Roman" w:hAnsi="Times New Roman" w:cs="Times New Roman"/>
        </w:rPr>
      </w:pPr>
    </w:p>
    <w:p w14:paraId="66C8ACA4" w14:textId="77777777" w:rsidR="00023C93" w:rsidRDefault="00023C93" w:rsidP="00023C93">
      <w:pPr>
        <w:spacing w:line="100" w:lineRule="atLeast"/>
        <w:jc w:val="center"/>
        <w:rPr>
          <w:rFonts w:ascii="Times New Roman" w:hAnsi="Times New Roman" w:cs="Times New Roman"/>
          <w:b/>
          <w:color w:val="FF0000"/>
          <w:lang w:eastAsia="ar-SA"/>
        </w:rPr>
      </w:pPr>
      <w:r>
        <w:rPr>
          <w:rFonts w:ascii="Times New Roman" w:hAnsi="Times New Roman" w:cs="Times New Roman"/>
          <w:b/>
          <w:color w:val="FF0000"/>
          <w:lang w:eastAsia="ar-SA"/>
        </w:rPr>
        <w:t xml:space="preserve">WYMAGANIA EDUKACYJNE NIEZBĘDNE DO OTRZYMANIA PRZEZ UCZNIA </w:t>
      </w:r>
      <w:r>
        <w:rPr>
          <w:rFonts w:ascii="Times New Roman" w:hAnsi="Times New Roman" w:cs="Times New Roman"/>
          <w:b/>
          <w:color w:val="FF0000"/>
          <w:lang w:eastAsia="ar-SA"/>
        </w:rPr>
        <w:br/>
        <w:t xml:space="preserve">POSZCZEGÓLNYCH ŚRÓDROCZNYCH I ROCZNYCH OCEN KLASYFIKACYJNYCH </w:t>
      </w:r>
      <w:r>
        <w:rPr>
          <w:rFonts w:ascii="Times New Roman" w:hAnsi="Times New Roman" w:cs="Times New Roman"/>
          <w:b/>
          <w:color w:val="FF0000"/>
          <w:lang w:eastAsia="ar-SA"/>
        </w:rPr>
        <w:br/>
        <w:t>Z ZAJĘĆ EDUKACYJNYCH, WYNIKAJĄCYCH Z REALIZOWANEGO  PROGRAMU NAUCZANIA</w:t>
      </w:r>
    </w:p>
    <w:p w14:paraId="3B93F2EF" w14:textId="77777777" w:rsidR="00023C93" w:rsidRDefault="00023C93" w:rsidP="00023C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 w:dxaOrig="1487" w:dyaOrig="992" w14:anchorId="4234EF8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.4pt;height:49.2pt" o:ole="">
            <v:imagedata r:id="rId4" o:title=""/>
          </v:shape>
          <o:OLEObject Type="Embed" ProgID="Package" ShapeID="_x0000_i1025" DrawAspect="Icon" ObjectID="_1818261605" r:id="rId5"/>
        </w:object>
      </w:r>
    </w:p>
    <w:p w14:paraId="43E03E5C" w14:textId="77777777" w:rsidR="00D104B8" w:rsidRDefault="00D104B8"/>
    <w:sectPr w:rsidR="00D104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C93"/>
    <w:rsid w:val="00023C93"/>
    <w:rsid w:val="00D1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10B9F"/>
  <w15:chartTrackingRefBased/>
  <w15:docId w15:val="{C2490AA2-1721-4B81-B392-98533A3E5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3C93"/>
    <w:pPr>
      <w:spacing w:line="25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1506</Words>
  <Characters>9036</Characters>
  <Application>Microsoft Office Word</Application>
  <DocSecurity>0</DocSecurity>
  <Lines>75</Lines>
  <Paragraphs>21</Paragraphs>
  <ScaleCrop>false</ScaleCrop>
  <Company/>
  <LinksUpToDate>false</LinksUpToDate>
  <CharactersWithSpaces>10521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Siekierski</dc:creator>
  <cp:keywords/>
  <dc:description/>
  <cp:lastModifiedBy>Michal Siekierski</cp:lastModifiedBy>
  <cp:revision>1</cp:revision>
  <dcterms:created xsi:type="dcterms:W3CDTF">2025-09-01T17:52:00Z</dcterms:created>
  <dcterms:modified xsi:type="dcterms:W3CDTF">2025-09-01T17:54:00Z</dcterms:modified>
</cp:coreProperties>
</file>