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77F8" w:rsidRDefault="007477F8" w:rsidP="007477F8">
      <w:pPr>
        <w:spacing w:after="0" w:line="240" w:lineRule="auto"/>
        <w:rPr>
          <w:rFonts w:ascii="Times New Roman" w:hAnsi="Times New Roman"/>
          <w:b/>
          <w:color w:val="000000"/>
          <w:sz w:val="20"/>
          <w:szCs w:val="20"/>
        </w:rPr>
      </w:pPr>
      <w:r w:rsidRPr="003665B9">
        <w:rPr>
          <w:rFonts w:ascii="Times New Roman" w:hAnsi="Times New Roman"/>
          <w:b/>
          <w:color w:val="000000"/>
          <w:sz w:val="20"/>
          <w:szCs w:val="20"/>
        </w:rPr>
        <w:t>PLAN NAUCZANIA JĘZYKA POLSKIEGO –  POZIOM PODSTAWOWY</w:t>
      </w:r>
    </w:p>
    <w:p w:rsidR="007477F8" w:rsidRDefault="007477F8" w:rsidP="007477F8">
      <w:pPr>
        <w:spacing w:after="0" w:line="240" w:lineRule="auto"/>
        <w:rPr>
          <w:rFonts w:ascii="Times New Roman" w:hAnsi="Times New Roman"/>
          <w:b/>
          <w:color w:val="000000"/>
          <w:sz w:val="20"/>
          <w:szCs w:val="20"/>
        </w:rPr>
      </w:pPr>
    </w:p>
    <w:p w:rsidR="002E39D1" w:rsidRPr="002E39D1" w:rsidRDefault="002E39D1" w:rsidP="002E39D1">
      <w:pPr>
        <w:autoSpaceDE w:val="0"/>
        <w:autoSpaceDN w:val="0"/>
        <w:adjustRightInd w:val="0"/>
        <w:spacing w:after="160" w:line="264" w:lineRule="auto"/>
        <w:jc w:val="center"/>
        <w:rPr>
          <w:rFonts w:ascii="Calibri" w:hAnsi="Calibri" w:cs="Calibri"/>
        </w:rPr>
      </w:pPr>
    </w:p>
    <w:tbl>
      <w:tblPr>
        <w:tblW w:w="0" w:type="auto"/>
        <w:tblLayout w:type="fixed"/>
        <w:tblLook w:val="0000"/>
      </w:tblPr>
      <w:tblGrid>
        <w:gridCol w:w="2332"/>
        <w:gridCol w:w="2332"/>
        <w:gridCol w:w="2332"/>
        <w:gridCol w:w="2332"/>
        <w:gridCol w:w="2333"/>
        <w:gridCol w:w="2332"/>
      </w:tblGrid>
      <w:tr w:rsidR="002E39D1" w:rsidRPr="002E39D1">
        <w:trPr>
          <w:trHeight w:val="1"/>
        </w:trPr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proofErr w:type="spellStart"/>
            <w:r>
              <w:rPr>
                <w:rFonts w:ascii="Cambria" w:hAnsi="Cambria" w:cs="Cambria"/>
                <w:b/>
                <w:bCs/>
                <w:sz w:val="20"/>
                <w:szCs w:val="20"/>
                <w:lang w:val="en-US"/>
              </w:rPr>
              <w:t>Numer</w:t>
            </w:r>
            <w:proofErr w:type="spellEnd"/>
            <w:r>
              <w:rPr>
                <w:rFonts w:ascii="Cambria" w:hAnsi="Cambria" w:cs="Cambria"/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Cambria" w:hAnsi="Cambria" w:cs="Cambria"/>
                <w:b/>
                <w:bCs/>
                <w:sz w:val="20"/>
                <w:szCs w:val="20"/>
                <w:lang w:val="en-US"/>
              </w:rPr>
              <w:t>i</w:t>
            </w:r>
            <w:proofErr w:type="spellEnd"/>
            <w:r>
              <w:rPr>
                <w:rFonts w:ascii="Cambria" w:hAnsi="Cambria" w:cs="Cambria"/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Cambria" w:hAnsi="Cambria" w:cs="Cambria"/>
                <w:b/>
                <w:bCs/>
                <w:sz w:val="20"/>
                <w:szCs w:val="20"/>
                <w:lang w:val="en-US"/>
              </w:rPr>
              <w:t>temat</w:t>
            </w:r>
            <w:proofErr w:type="spellEnd"/>
            <w:r>
              <w:rPr>
                <w:rFonts w:ascii="Cambria" w:hAnsi="Cambria" w:cs="Cambria"/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Cambria" w:hAnsi="Cambria" w:cs="Cambria"/>
                <w:b/>
                <w:bCs/>
                <w:sz w:val="20"/>
                <w:szCs w:val="20"/>
                <w:lang w:val="en-US"/>
              </w:rPr>
              <w:t>lekcji</w:t>
            </w:r>
            <w:proofErr w:type="spellEnd"/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b/>
                <w:bCs/>
                <w:sz w:val="20"/>
                <w:szCs w:val="20"/>
              </w:rPr>
            </w:pPr>
            <w:r w:rsidRPr="002E39D1">
              <w:rPr>
                <w:rFonts w:ascii="Cambria" w:hAnsi="Cambria" w:cs="Cambria"/>
                <w:b/>
                <w:bCs/>
                <w:sz w:val="20"/>
                <w:szCs w:val="20"/>
              </w:rPr>
              <w:t>Wymagania konieczne</w:t>
            </w:r>
          </w:p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b/>
                <w:bCs/>
                <w:sz w:val="20"/>
                <w:szCs w:val="20"/>
              </w:rPr>
            </w:pPr>
            <w:r w:rsidRPr="002E39D1">
              <w:rPr>
                <w:rFonts w:ascii="Cambria" w:hAnsi="Cambria" w:cs="Cambria"/>
                <w:b/>
                <w:bCs/>
                <w:sz w:val="20"/>
                <w:szCs w:val="20"/>
              </w:rPr>
              <w:t>(ocena dopuszczaj</w:t>
            </w:r>
            <w:r>
              <w:rPr>
                <w:rFonts w:ascii="Cambria" w:hAnsi="Cambria" w:cs="Cambria"/>
                <w:b/>
                <w:bCs/>
                <w:sz w:val="20"/>
                <w:szCs w:val="20"/>
              </w:rPr>
              <w:t>ąca)</w:t>
            </w:r>
          </w:p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b/>
                <w:bCs/>
                <w:sz w:val="20"/>
                <w:szCs w:val="20"/>
              </w:rPr>
              <w:t>Ucze</w:t>
            </w:r>
            <w:r>
              <w:rPr>
                <w:rFonts w:ascii="Cambria" w:hAnsi="Cambria" w:cs="Cambria"/>
                <w:b/>
                <w:bCs/>
                <w:sz w:val="20"/>
                <w:szCs w:val="20"/>
              </w:rPr>
              <w:t>ń potrafi: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b/>
                <w:bCs/>
                <w:sz w:val="20"/>
                <w:szCs w:val="20"/>
              </w:rPr>
            </w:pPr>
            <w:r w:rsidRPr="002E39D1">
              <w:rPr>
                <w:rFonts w:ascii="Cambria" w:hAnsi="Cambria" w:cs="Cambria"/>
                <w:b/>
                <w:bCs/>
                <w:sz w:val="20"/>
                <w:szCs w:val="20"/>
              </w:rPr>
              <w:t>Wymagania podstawowe</w:t>
            </w:r>
          </w:p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b/>
                <w:bCs/>
                <w:sz w:val="20"/>
                <w:szCs w:val="20"/>
              </w:rPr>
            </w:pPr>
            <w:r w:rsidRPr="002E39D1">
              <w:rPr>
                <w:rFonts w:ascii="Cambria" w:hAnsi="Cambria" w:cs="Cambria"/>
                <w:b/>
                <w:bCs/>
                <w:sz w:val="20"/>
                <w:szCs w:val="20"/>
              </w:rPr>
              <w:t>(ocena dostateczna)</w:t>
            </w:r>
          </w:p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b/>
                <w:bCs/>
                <w:sz w:val="20"/>
                <w:szCs w:val="20"/>
              </w:rPr>
              <w:t>Ucze</w:t>
            </w:r>
            <w:r>
              <w:rPr>
                <w:rFonts w:ascii="Cambria" w:hAnsi="Cambria" w:cs="Cambria"/>
                <w:b/>
                <w:bCs/>
                <w:sz w:val="20"/>
                <w:szCs w:val="20"/>
              </w:rPr>
              <w:t>ń potrafi to, co na ocenę dopuszczającą, oraz: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b/>
                <w:bCs/>
                <w:sz w:val="20"/>
                <w:szCs w:val="20"/>
              </w:rPr>
            </w:pPr>
            <w:r w:rsidRPr="002E39D1">
              <w:rPr>
                <w:rFonts w:ascii="Cambria" w:hAnsi="Cambria" w:cs="Cambria"/>
                <w:b/>
                <w:bCs/>
                <w:sz w:val="20"/>
                <w:szCs w:val="20"/>
              </w:rPr>
              <w:t>Wymagania rozszerzaj</w:t>
            </w:r>
            <w:r>
              <w:rPr>
                <w:rFonts w:ascii="Cambria" w:hAnsi="Cambria" w:cs="Cambria"/>
                <w:b/>
                <w:bCs/>
                <w:sz w:val="20"/>
                <w:szCs w:val="20"/>
              </w:rPr>
              <w:t>ące</w:t>
            </w:r>
          </w:p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b/>
                <w:bCs/>
                <w:sz w:val="20"/>
                <w:szCs w:val="20"/>
              </w:rPr>
            </w:pPr>
            <w:r w:rsidRPr="002E39D1">
              <w:rPr>
                <w:rFonts w:ascii="Cambria" w:hAnsi="Cambria" w:cs="Cambria"/>
                <w:b/>
                <w:bCs/>
                <w:sz w:val="20"/>
                <w:szCs w:val="20"/>
              </w:rPr>
              <w:t>(ocena dobra)</w:t>
            </w:r>
          </w:p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b/>
                <w:bCs/>
                <w:sz w:val="20"/>
                <w:szCs w:val="20"/>
              </w:rPr>
              <w:t>Ucze</w:t>
            </w:r>
            <w:r>
              <w:rPr>
                <w:rFonts w:ascii="Cambria" w:hAnsi="Cambria" w:cs="Cambria"/>
                <w:b/>
                <w:bCs/>
                <w:sz w:val="20"/>
                <w:szCs w:val="20"/>
              </w:rPr>
              <w:t>ń potrafi to, co na ocenę dostateczną, oraz:</w:t>
            </w:r>
          </w:p>
        </w:tc>
        <w:tc>
          <w:tcPr>
            <w:tcW w:w="2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b/>
                <w:bCs/>
                <w:sz w:val="20"/>
                <w:szCs w:val="20"/>
              </w:rPr>
            </w:pPr>
            <w:r w:rsidRPr="002E39D1">
              <w:rPr>
                <w:rFonts w:ascii="Cambria" w:hAnsi="Cambria" w:cs="Cambria"/>
                <w:b/>
                <w:bCs/>
                <w:sz w:val="20"/>
                <w:szCs w:val="20"/>
              </w:rPr>
              <w:t>Wymagania dope</w:t>
            </w:r>
            <w:r>
              <w:rPr>
                <w:rFonts w:ascii="Cambria" w:hAnsi="Cambria" w:cs="Cambria"/>
                <w:b/>
                <w:bCs/>
                <w:sz w:val="20"/>
                <w:szCs w:val="20"/>
              </w:rPr>
              <w:t>łniające</w:t>
            </w:r>
          </w:p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b/>
                <w:bCs/>
                <w:sz w:val="20"/>
                <w:szCs w:val="20"/>
              </w:rPr>
            </w:pPr>
            <w:r w:rsidRPr="002E39D1">
              <w:rPr>
                <w:rFonts w:ascii="Cambria" w:hAnsi="Cambria" w:cs="Cambria"/>
                <w:b/>
                <w:bCs/>
                <w:sz w:val="20"/>
                <w:szCs w:val="20"/>
              </w:rPr>
              <w:t>(ocena bardzo dobra)</w:t>
            </w:r>
          </w:p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b/>
                <w:bCs/>
                <w:sz w:val="20"/>
                <w:szCs w:val="20"/>
              </w:rPr>
              <w:t>Ucze</w:t>
            </w:r>
            <w:r>
              <w:rPr>
                <w:rFonts w:ascii="Cambria" w:hAnsi="Cambria" w:cs="Cambria"/>
                <w:b/>
                <w:bCs/>
                <w:sz w:val="20"/>
                <w:szCs w:val="20"/>
              </w:rPr>
              <w:t>ń potrafi to, co na ocenę dobrą, oraz: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b/>
                <w:bCs/>
                <w:sz w:val="20"/>
                <w:szCs w:val="20"/>
              </w:rPr>
            </w:pPr>
            <w:r w:rsidRPr="002E39D1">
              <w:rPr>
                <w:rFonts w:ascii="Cambria" w:hAnsi="Cambria" w:cs="Cambria"/>
                <w:b/>
                <w:bCs/>
                <w:sz w:val="20"/>
                <w:szCs w:val="20"/>
              </w:rPr>
              <w:t>Wymagania wykraczaj</w:t>
            </w:r>
            <w:r>
              <w:rPr>
                <w:rFonts w:ascii="Cambria" w:hAnsi="Cambria" w:cs="Cambria"/>
                <w:b/>
                <w:bCs/>
                <w:sz w:val="20"/>
                <w:szCs w:val="20"/>
              </w:rPr>
              <w:t>ące</w:t>
            </w:r>
          </w:p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b/>
                <w:bCs/>
                <w:sz w:val="20"/>
                <w:szCs w:val="20"/>
              </w:rPr>
            </w:pPr>
            <w:r w:rsidRPr="002E39D1">
              <w:rPr>
                <w:rFonts w:ascii="Cambria" w:hAnsi="Cambria" w:cs="Cambria"/>
                <w:b/>
                <w:bCs/>
                <w:sz w:val="20"/>
                <w:szCs w:val="20"/>
              </w:rPr>
              <w:t>(ocena celuj</w:t>
            </w:r>
            <w:r>
              <w:rPr>
                <w:rFonts w:ascii="Cambria" w:hAnsi="Cambria" w:cs="Cambria"/>
                <w:b/>
                <w:bCs/>
                <w:sz w:val="20"/>
                <w:szCs w:val="20"/>
              </w:rPr>
              <w:t>ąca</w:t>
            </w:r>
          </w:p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b/>
                <w:bCs/>
                <w:sz w:val="20"/>
                <w:szCs w:val="20"/>
              </w:rPr>
              <w:t>Ucze</w:t>
            </w:r>
            <w:r>
              <w:rPr>
                <w:rFonts w:ascii="Cambria" w:hAnsi="Cambria" w:cs="Cambria"/>
                <w:b/>
                <w:bCs/>
                <w:sz w:val="20"/>
                <w:szCs w:val="20"/>
              </w:rPr>
              <w:t>ń potrafi to, co na ocenę bardzo dobrą, oraz:</w:t>
            </w:r>
          </w:p>
        </w:tc>
      </w:tr>
      <w:tr w:rsidR="002E39D1" w:rsidRPr="002E39D1">
        <w:trPr>
          <w:trHeight w:val="1"/>
        </w:trPr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mbria" w:hAnsi="Cambria" w:cs="Cambria"/>
                <w:b/>
                <w:bCs/>
                <w:sz w:val="20"/>
                <w:szCs w:val="20"/>
                <w:lang w:val="en-US"/>
              </w:rPr>
              <w:t xml:space="preserve">2. </w:t>
            </w:r>
            <w:proofErr w:type="spellStart"/>
            <w:r>
              <w:rPr>
                <w:rFonts w:ascii="Cambria" w:hAnsi="Cambria" w:cs="Cambria"/>
                <w:b/>
                <w:bCs/>
                <w:sz w:val="20"/>
                <w:szCs w:val="20"/>
                <w:lang w:val="en-US"/>
              </w:rPr>
              <w:t>Podró</w:t>
            </w:r>
            <w:proofErr w:type="spellEnd"/>
            <w:r>
              <w:rPr>
                <w:rFonts w:ascii="Cambria" w:hAnsi="Cambria" w:cs="Cambria"/>
                <w:b/>
                <w:bCs/>
                <w:sz w:val="20"/>
                <w:szCs w:val="20"/>
              </w:rPr>
              <w:t>ż w życiu człowieka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okre</w:t>
            </w:r>
            <w:r>
              <w:rPr>
                <w:rFonts w:ascii="Cambria" w:hAnsi="Cambria" w:cs="Cambria"/>
                <w:sz w:val="20"/>
                <w:szCs w:val="20"/>
              </w:rPr>
              <w:t>ślić temat fragmentu utworu Leszka Kołakowskiego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sz w:val="20"/>
                <w:szCs w:val="20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wskaza</w:t>
            </w:r>
            <w:r>
              <w:rPr>
                <w:rFonts w:ascii="Cambria" w:hAnsi="Cambria" w:cs="Cambria"/>
                <w:sz w:val="20"/>
                <w:szCs w:val="20"/>
              </w:rPr>
              <w:t>ć przykładowe cele podróżowania</w:t>
            </w:r>
          </w:p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poda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ć synonimy słowa 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podróż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uzasadni</w:t>
            </w:r>
            <w:r>
              <w:rPr>
                <w:rFonts w:ascii="Cambria" w:hAnsi="Cambria" w:cs="Cambria"/>
                <w:sz w:val="20"/>
                <w:szCs w:val="20"/>
              </w:rPr>
              <w:t>ć własną opinię o podróżowaniu, stosując odpowiednio dobraną argumentację</w:t>
            </w:r>
          </w:p>
        </w:tc>
        <w:tc>
          <w:tcPr>
            <w:tcW w:w="2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wymieni</w:t>
            </w:r>
            <w:r>
              <w:rPr>
                <w:rFonts w:ascii="Cambria" w:hAnsi="Cambria" w:cs="Cambria"/>
                <w:sz w:val="20"/>
                <w:szCs w:val="20"/>
              </w:rPr>
              <w:t>ć przykłady negatywnych i pozytywnych doświadczeń, związanych z wędrówką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omówi</w:t>
            </w:r>
            <w:r>
              <w:rPr>
                <w:rFonts w:ascii="Cambria" w:hAnsi="Cambria" w:cs="Cambria"/>
                <w:sz w:val="20"/>
                <w:szCs w:val="20"/>
              </w:rPr>
              <w:t>ć motyw podróży w wybranych tekstach kultury</w:t>
            </w:r>
          </w:p>
        </w:tc>
      </w:tr>
      <w:tr w:rsidR="002E39D1" w:rsidRPr="002E39D1">
        <w:trPr>
          <w:trHeight w:val="1"/>
        </w:trPr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b/>
                <w:bCs/>
                <w:sz w:val="20"/>
                <w:szCs w:val="20"/>
              </w:rPr>
            </w:pPr>
            <w:r w:rsidRPr="002E39D1">
              <w:rPr>
                <w:rFonts w:ascii="Cambria" w:hAnsi="Cambria" w:cs="Cambria"/>
                <w:b/>
                <w:bCs/>
                <w:sz w:val="20"/>
                <w:szCs w:val="20"/>
              </w:rPr>
              <w:t>3., 4., 5. Podró</w:t>
            </w:r>
            <w:r>
              <w:rPr>
                <w:rFonts w:ascii="Cambria" w:hAnsi="Cambria" w:cs="Cambria"/>
                <w:b/>
                <w:bCs/>
                <w:sz w:val="20"/>
                <w:szCs w:val="20"/>
              </w:rPr>
              <w:t>że Odyseusza</w:t>
            </w:r>
          </w:p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b/>
                <w:bCs/>
                <w:sz w:val="20"/>
                <w:szCs w:val="20"/>
              </w:rPr>
              <w:t>w mitologii greckiej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sz w:val="20"/>
                <w:szCs w:val="20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okre</w:t>
            </w:r>
            <w:r>
              <w:rPr>
                <w:rFonts w:ascii="Cambria" w:hAnsi="Cambria" w:cs="Cambria"/>
                <w:sz w:val="20"/>
                <w:szCs w:val="20"/>
              </w:rPr>
              <w:t>ślić ramy czasowe starożytności</w:t>
            </w:r>
          </w:p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i/>
                <w:iCs/>
                <w:sz w:val="20"/>
                <w:szCs w:val="20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wyja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śnić pojęcia: 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mit, mitologia</w:t>
            </w:r>
          </w:p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zrelacjonowa</w:t>
            </w:r>
            <w:r>
              <w:rPr>
                <w:rFonts w:ascii="Cambria" w:hAnsi="Cambria" w:cs="Cambria"/>
                <w:sz w:val="20"/>
                <w:szCs w:val="20"/>
              </w:rPr>
              <w:t>ć treść fragmentu wybranego mitu o Odyseuszu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sz w:val="20"/>
                <w:szCs w:val="20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wymieni</w:t>
            </w:r>
            <w:r>
              <w:rPr>
                <w:rFonts w:ascii="Cambria" w:hAnsi="Cambria" w:cs="Cambria"/>
                <w:sz w:val="20"/>
                <w:szCs w:val="20"/>
              </w:rPr>
              <w:t>ć cechy gatunkowe mitu</w:t>
            </w:r>
          </w:p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sz w:val="20"/>
                <w:szCs w:val="20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omówi</w:t>
            </w:r>
            <w:r>
              <w:rPr>
                <w:rFonts w:ascii="Cambria" w:hAnsi="Cambria" w:cs="Cambria"/>
                <w:sz w:val="20"/>
                <w:szCs w:val="20"/>
              </w:rPr>
              <w:t>ć wybrane przygody Odyseusza</w:t>
            </w:r>
          </w:p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pos</w:t>
            </w:r>
            <w:r>
              <w:rPr>
                <w:rFonts w:ascii="Cambria" w:hAnsi="Cambria" w:cs="Cambria"/>
                <w:sz w:val="20"/>
                <w:szCs w:val="20"/>
              </w:rPr>
              <w:t>ługiwać się słownikiem frazeologicznym języka polskiego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sz w:val="20"/>
                <w:szCs w:val="20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wyja</w:t>
            </w:r>
            <w:r>
              <w:rPr>
                <w:rFonts w:ascii="Cambria" w:hAnsi="Cambria" w:cs="Cambria"/>
                <w:sz w:val="20"/>
                <w:szCs w:val="20"/>
              </w:rPr>
              <w:t>śnić znaczenie wybranych związków frazeologicznych związanych z mitologią</w:t>
            </w:r>
          </w:p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mbria" w:hAnsi="Cambria" w:cs="Cambria"/>
                <w:sz w:val="20"/>
                <w:szCs w:val="20"/>
                <w:lang w:val="en-US"/>
              </w:rPr>
              <w:t xml:space="preserve">- </w:t>
            </w:r>
            <w:proofErr w:type="spellStart"/>
            <w:r>
              <w:rPr>
                <w:rFonts w:ascii="Cambria" w:hAnsi="Cambria" w:cs="Cambria"/>
                <w:sz w:val="20"/>
                <w:szCs w:val="20"/>
                <w:lang w:val="en-US"/>
              </w:rPr>
              <w:t>zredagowa</w:t>
            </w:r>
            <w:proofErr w:type="spellEnd"/>
            <w:r>
              <w:rPr>
                <w:rFonts w:ascii="Cambria" w:hAnsi="Cambria" w:cs="Cambria"/>
                <w:sz w:val="20"/>
                <w:szCs w:val="20"/>
              </w:rPr>
              <w:t>ć charakterystykę Odyseusza</w:t>
            </w:r>
          </w:p>
        </w:tc>
        <w:tc>
          <w:tcPr>
            <w:tcW w:w="2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sz w:val="20"/>
                <w:szCs w:val="20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wymieni</w:t>
            </w:r>
            <w:r>
              <w:rPr>
                <w:rFonts w:ascii="Cambria" w:hAnsi="Cambria" w:cs="Cambria"/>
                <w:sz w:val="20"/>
                <w:szCs w:val="20"/>
              </w:rPr>
              <w:t>ć najważniejszych twórców literatury i sztuki starożytnej Grecji i starożytnego Rzymu</w:t>
            </w:r>
          </w:p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wskaza</w:t>
            </w:r>
            <w:r>
              <w:rPr>
                <w:rFonts w:ascii="Cambria" w:hAnsi="Cambria" w:cs="Cambria"/>
                <w:sz w:val="20"/>
                <w:szCs w:val="20"/>
              </w:rPr>
              <w:t>ć najważniejsze cechy sztuki antycznej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wyszuka</w:t>
            </w:r>
            <w:r>
              <w:rPr>
                <w:rFonts w:ascii="Cambria" w:hAnsi="Cambria" w:cs="Cambria"/>
                <w:sz w:val="20"/>
                <w:szCs w:val="20"/>
              </w:rPr>
              <w:t>ć motywy mitologiczne w przykładowych utworach literackich, filmowych, w tekstach kultury popularnej</w:t>
            </w:r>
          </w:p>
        </w:tc>
      </w:tr>
      <w:tr w:rsidR="002E39D1" w:rsidRPr="002E39D1">
        <w:trPr>
          <w:trHeight w:val="1"/>
        </w:trPr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mbria" w:hAnsi="Cambria" w:cs="Cambria"/>
                <w:b/>
                <w:bCs/>
                <w:sz w:val="20"/>
                <w:szCs w:val="20"/>
                <w:lang w:val="en-US"/>
              </w:rPr>
              <w:t xml:space="preserve">6. </w:t>
            </w:r>
            <w:proofErr w:type="spellStart"/>
            <w:r>
              <w:rPr>
                <w:rFonts w:ascii="Cambria" w:hAnsi="Cambria" w:cs="Cambria"/>
                <w:b/>
                <w:bCs/>
                <w:sz w:val="20"/>
                <w:szCs w:val="20"/>
                <w:lang w:val="en-US"/>
              </w:rPr>
              <w:t>Formy</w:t>
            </w:r>
            <w:proofErr w:type="spellEnd"/>
            <w:r>
              <w:rPr>
                <w:rFonts w:ascii="Cambria" w:hAnsi="Cambria" w:cs="Cambria"/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Cambria" w:hAnsi="Cambria" w:cs="Cambria"/>
                <w:b/>
                <w:bCs/>
                <w:sz w:val="20"/>
                <w:szCs w:val="20"/>
                <w:lang w:val="en-US"/>
              </w:rPr>
              <w:t>i</w:t>
            </w:r>
            <w:proofErr w:type="spellEnd"/>
            <w:r>
              <w:rPr>
                <w:rFonts w:ascii="Cambria" w:hAnsi="Cambria" w:cs="Cambria"/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Cambria" w:hAnsi="Cambria" w:cs="Cambria"/>
                <w:b/>
                <w:bCs/>
                <w:sz w:val="20"/>
                <w:szCs w:val="20"/>
                <w:lang w:val="en-US"/>
              </w:rPr>
              <w:t>funkcje</w:t>
            </w:r>
            <w:proofErr w:type="spellEnd"/>
            <w:r>
              <w:rPr>
                <w:rFonts w:ascii="Cambria" w:hAnsi="Cambria" w:cs="Cambria"/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Cambria" w:hAnsi="Cambria" w:cs="Cambria"/>
                <w:b/>
                <w:bCs/>
                <w:sz w:val="20"/>
                <w:szCs w:val="20"/>
                <w:lang w:val="en-US"/>
              </w:rPr>
              <w:t>czasownika</w:t>
            </w:r>
            <w:proofErr w:type="spellEnd"/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sz w:val="20"/>
                <w:szCs w:val="20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wskaza</w:t>
            </w:r>
            <w:r>
              <w:rPr>
                <w:rFonts w:ascii="Cambria" w:hAnsi="Cambria" w:cs="Cambria"/>
                <w:sz w:val="20"/>
                <w:szCs w:val="20"/>
              </w:rPr>
              <w:t>ć znaczenie czasownika jako części mowy</w:t>
            </w:r>
          </w:p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odmienia</w:t>
            </w:r>
            <w:r>
              <w:rPr>
                <w:rFonts w:ascii="Cambria" w:hAnsi="Cambria" w:cs="Cambria"/>
                <w:sz w:val="20"/>
                <w:szCs w:val="20"/>
              </w:rPr>
              <w:t>ć czasownik przez osoby, czasy, rodzaje, tryby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sz w:val="20"/>
                <w:szCs w:val="20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rozró</w:t>
            </w:r>
            <w:r>
              <w:rPr>
                <w:rFonts w:ascii="Cambria" w:hAnsi="Cambria" w:cs="Cambria"/>
                <w:sz w:val="20"/>
                <w:szCs w:val="20"/>
              </w:rPr>
              <w:t>żniać formy osobowe i nieosobowe czasownika</w:t>
            </w:r>
          </w:p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mbria" w:hAnsi="Cambria" w:cs="Cambria"/>
                <w:sz w:val="20"/>
                <w:szCs w:val="20"/>
                <w:lang w:val="en-US"/>
              </w:rPr>
              <w:t xml:space="preserve">- </w:t>
            </w:r>
            <w:proofErr w:type="spellStart"/>
            <w:r>
              <w:rPr>
                <w:rFonts w:ascii="Cambria" w:hAnsi="Cambria" w:cs="Cambria"/>
                <w:sz w:val="20"/>
                <w:szCs w:val="20"/>
                <w:lang w:val="en-US"/>
              </w:rPr>
              <w:t>okre</w:t>
            </w:r>
            <w:r>
              <w:rPr>
                <w:rFonts w:ascii="Cambria" w:hAnsi="Cambria" w:cs="Cambria"/>
                <w:sz w:val="20"/>
                <w:szCs w:val="20"/>
              </w:rPr>
              <w:t>ślać</w:t>
            </w:r>
            <w:proofErr w:type="spellEnd"/>
            <w:r>
              <w:rPr>
                <w:rFonts w:ascii="Cambria" w:hAnsi="Cambria" w:cs="Cambria"/>
                <w:sz w:val="20"/>
                <w:szCs w:val="20"/>
              </w:rPr>
              <w:t xml:space="preserve"> formy fleksyjne czasownika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sz w:val="20"/>
                <w:szCs w:val="20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wskaza</w:t>
            </w:r>
            <w:r>
              <w:rPr>
                <w:rFonts w:ascii="Cambria" w:hAnsi="Cambria" w:cs="Cambria"/>
                <w:sz w:val="20"/>
                <w:szCs w:val="20"/>
              </w:rPr>
              <w:t>ć w tekście czasowniki dokonane i niedokonane, przechodnie i nieprzechodnie</w:t>
            </w:r>
          </w:p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sz w:val="20"/>
                <w:szCs w:val="20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wyró</w:t>
            </w:r>
            <w:r>
              <w:rPr>
                <w:rFonts w:ascii="Cambria" w:hAnsi="Cambria" w:cs="Cambria"/>
                <w:sz w:val="20"/>
                <w:szCs w:val="20"/>
              </w:rPr>
              <w:t>żniać stronę czynną, bierną i zwrotną czasownika</w:t>
            </w:r>
          </w:p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2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okre</w:t>
            </w:r>
            <w:r>
              <w:rPr>
                <w:rFonts w:ascii="Cambria" w:hAnsi="Cambria" w:cs="Cambria"/>
                <w:sz w:val="20"/>
                <w:szCs w:val="20"/>
              </w:rPr>
              <w:t>ślać funkcje czasownika w tekście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stosowa</w:t>
            </w:r>
            <w:r>
              <w:rPr>
                <w:rFonts w:ascii="Cambria" w:hAnsi="Cambria" w:cs="Cambria"/>
                <w:sz w:val="20"/>
                <w:szCs w:val="20"/>
              </w:rPr>
              <w:t>ć poprawnie konstrukcje ze stroną bierną i czynną czasownika, zależnie od typu tekstu</w:t>
            </w:r>
          </w:p>
        </w:tc>
      </w:tr>
      <w:tr w:rsidR="002E39D1" w:rsidRPr="002E39D1">
        <w:trPr>
          <w:trHeight w:val="1"/>
        </w:trPr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b/>
                <w:bCs/>
                <w:sz w:val="20"/>
                <w:szCs w:val="20"/>
              </w:rPr>
              <w:t>7. Jakie miejsca odwiedzaj</w:t>
            </w:r>
            <w:r>
              <w:rPr>
                <w:rFonts w:ascii="Cambria" w:hAnsi="Cambria" w:cs="Cambria"/>
                <w:b/>
                <w:bCs/>
                <w:sz w:val="20"/>
                <w:szCs w:val="20"/>
              </w:rPr>
              <w:t>ą współcześni wędrowcy?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zrelacjonowa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ć podróż współczesnego wędrowca – turysty, podróżnika – </w:t>
            </w:r>
            <w:r>
              <w:rPr>
                <w:rFonts w:ascii="Cambria" w:hAnsi="Cambria" w:cs="Cambria"/>
                <w:sz w:val="20"/>
                <w:szCs w:val="20"/>
              </w:rPr>
              <w:br/>
            </w:r>
            <w:r w:rsidRPr="002E39D1">
              <w:rPr>
                <w:rFonts w:ascii="Cambria" w:hAnsi="Cambria" w:cs="Cambria"/>
                <w:sz w:val="20"/>
                <w:szCs w:val="20"/>
              </w:rPr>
              <w:t>na podstawie wybranego tekstu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sz w:val="20"/>
                <w:szCs w:val="20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wskaza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ć cechy </w:t>
            </w:r>
            <w:proofErr w:type="spellStart"/>
            <w:r>
              <w:rPr>
                <w:rFonts w:ascii="Cambria" w:hAnsi="Cambria" w:cs="Cambria"/>
                <w:sz w:val="20"/>
                <w:szCs w:val="20"/>
              </w:rPr>
              <w:t>bloga</w:t>
            </w:r>
            <w:proofErr w:type="spellEnd"/>
            <w:r>
              <w:rPr>
                <w:rFonts w:ascii="Cambria" w:hAnsi="Cambria" w:cs="Cambria"/>
                <w:sz w:val="20"/>
                <w:szCs w:val="20"/>
              </w:rPr>
              <w:t xml:space="preserve"> jako wypowiedzi internetowej</w:t>
            </w:r>
          </w:p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stworzy</w:t>
            </w:r>
            <w:r>
              <w:rPr>
                <w:rFonts w:ascii="Cambria" w:hAnsi="Cambria" w:cs="Cambria"/>
                <w:sz w:val="20"/>
                <w:szCs w:val="20"/>
              </w:rPr>
              <w:t>ć poprawną pod względem stylistycznym i ortograficznym wypowiedź  pisemną na temat wymarzonej podróży</w:t>
            </w:r>
          </w:p>
        </w:tc>
        <w:tc>
          <w:tcPr>
            <w:tcW w:w="2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scharakteryzowa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ć język i styl wybranych fragmentów </w:t>
            </w:r>
            <w:proofErr w:type="spellStart"/>
            <w:r>
              <w:rPr>
                <w:rFonts w:ascii="Cambria" w:hAnsi="Cambria" w:cs="Cambria"/>
                <w:sz w:val="20"/>
                <w:szCs w:val="20"/>
              </w:rPr>
              <w:t>bloga</w:t>
            </w:r>
            <w:proofErr w:type="spellEnd"/>
            <w:r>
              <w:rPr>
                <w:rFonts w:ascii="Cambria" w:hAnsi="Cambria" w:cs="Cambria"/>
                <w:sz w:val="20"/>
                <w:szCs w:val="20"/>
              </w:rPr>
              <w:t xml:space="preserve"> na temat podróży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wskaza</w:t>
            </w:r>
            <w:r>
              <w:rPr>
                <w:rFonts w:ascii="Cambria" w:hAnsi="Cambria" w:cs="Cambria"/>
                <w:sz w:val="20"/>
                <w:szCs w:val="20"/>
              </w:rPr>
              <w:t>ć i omówić przykładowy tekst kultury autorstwa znanego współczesnego podróżnika</w:t>
            </w:r>
          </w:p>
        </w:tc>
      </w:tr>
      <w:tr w:rsidR="002E39D1" w:rsidRPr="002E39D1">
        <w:trPr>
          <w:trHeight w:val="1"/>
        </w:trPr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mbria" w:hAnsi="Cambria" w:cs="Cambria"/>
                <w:b/>
                <w:bCs/>
                <w:sz w:val="20"/>
                <w:szCs w:val="20"/>
                <w:lang w:val="en-US"/>
              </w:rPr>
              <w:t xml:space="preserve">8. </w:t>
            </w:r>
            <w:proofErr w:type="spellStart"/>
            <w:r>
              <w:rPr>
                <w:rFonts w:ascii="Cambria" w:hAnsi="Cambria" w:cs="Cambria"/>
                <w:b/>
                <w:bCs/>
                <w:sz w:val="20"/>
                <w:szCs w:val="20"/>
                <w:lang w:val="en-US"/>
              </w:rPr>
              <w:t>Uchod</w:t>
            </w:r>
            <w:r>
              <w:rPr>
                <w:rFonts w:ascii="Cambria" w:hAnsi="Cambria" w:cs="Cambria"/>
                <w:b/>
                <w:bCs/>
                <w:sz w:val="20"/>
                <w:szCs w:val="20"/>
              </w:rPr>
              <w:t>źstwo</w:t>
            </w:r>
            <w:proofErr w:type="spellEnd"/>
            <w:r>
              <w:rPr>
                <w:rFonts w:ascii="Cambria" w:hAnsi="Cambria" w:cs="Cambria"/>
                <w:b/>
                <w:bCs/>
                <w:sz w:val="20"/>
                <w:szCs w:val="20"/>
              </w:rPr>
              <w:t xml:space="preserve"> i emigracja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zreferowa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ć treść reportażu Agaty </w:t>
            </w:r>
            <w:proofErr w:type="spellStart"/>
            <w:r>
              <w:rPr>
                <w:rFonts w:ascii="Cambria" w:hAnsi="Cambria" w:cs="Cambria"/>
                <w:sz w:val="20"/>
                <w:szCs w:val="20"/>
              </w:rPr>
              <w:t>Diduszko-Zyglewskiej</w:t>
            </w:r>
            <w:proofErr w:type="spellEnd"/>
            <w:r>
              <w:rPr>
                <w:rFonts w:ascii="Cambria" w:hAnsi="Cambria" w:cs="Cambria"/>
                <w:sz w:val="20"/>
                <w:szCs w:val="20"/>
              </w:rPr>
              <w:t xml:space="preserve"> 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Opowieści imigrantów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wyja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śnić terminy: </w:t>
            </w:r>
            <w:proofErr w:type="spellStart"/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reportaż</w:t>
            </w:r>
            <w:r>
              <w:rPr>
                <w:rFonts w:ascii="Cambria" w:hAnsi="Cambria" w:cs="Cambria"/>
                <w:sz w:val="20"/>
                <w:szCs w:val="20"/>
              </w:rPr>
              <w:t>,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emigracja</w:t>
            </w:r>
            <w:r>
              <w:rPr>
                <w:rFonts w:ascii="Cambria" w:hAnsi="Cambria" w:cs="Cambria"/>
                <w:sz w:val="20"/>
                <w:szCs w:val="20"/>
              </w:rPr>
              <w:t>,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uchodźstwo</w:t>
            </w:r>
            <w:proofErr w:type="spellEnd"/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wymieni</w:t>
            </w:r>
            <w:r>
              <w:rPr>
                <w:rFonts w:ascii="Cambria" w:hAnsi="Cambria" w:cs="Cambria"/>
                <w:sz w:val="20"/>
                <w:szCs w:val="20"/>
              </w:rPr>
              <w:t>ć cechy reportażu jako gatunku z pogranicza literatury i dziennikarstwa</w:t>
            </w:r>
          </w:p>
        </w:tc>
        <w:tc>
          <w:tcPr>
            <w:tcW w:w="2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sz w:val="20"/>
                <w:szCs w:val="20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rozró</w:t>
            </w:r>
            <w:r>
              <w:rPr>
                <w:rFonts w:ascii="Cambria" w:hAnsi="Cambria" w:cs="Cambria"/>
                <w:sz w:val="20"/>
                <w:szCs w:val="20"/>
              </w:rPr>
              <w:t>żniać rodzaje reportażu: społeczno-</w:t>
            </w:r>
          </w:p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-obyczajowy, wojenny, sportowy, podró</w:t>
            </w:r>
            <w:r>
              <w:rPr>
                <w:rFonts w:ascii="Cambria" w:hAnsi="Cambria" w:cs="Cambria"/>
                <w:sz w:val="20"/>
                <w:szCs w:val="20"/>
              </w:rPr>
              <w:t>żniczy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sz w:val="20"/>
                <w:szCs w:val="20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poda</w:t>
            </w:r>
            <w:r>
              <w:rPr>
                <w:rFonts w:ascii="Cambria" w:hAnsi="Cambria" w:cs="Cambria"/>
                <w:sz w:val="20"/>
                <w:szCs w:val="20"/>
              </w:rPr>
              <w:t>ć przykłady różnych rodzajów reportażu</w:t>
            </w:r>
          </w:p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uzasadni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ć swoją opinię na temat nadawania </w:t>
            </w:r>
            <w:r>
              <w:rPr>
                <w:rFonts w:ascii="Cambria" w:hAnsi="Cambria" w:cs="Cambria"/>
                <w:sz w:val="20"/>
                <w:szCs w:val="20"/>
              </w:rPr>
              <w:lastRenderedPageBreak/>
              <w:t>statusu uchodźcy</w:t>
            </w:r>
          </w:p>
        </w:tc>
      </w:tr>
      <w:tr w:rsidR="002E39D1" w:rsidRPr="002E39D1">
        <w:trPr>
          <w:trHeight w:val="1"/>
        </w:trPr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mbria" w:hAnsi="Cambria" w:cs="Cambria"/>
                <w:b/>
                <w:bCs/>
                <w:sz w:val="20"/>
                <w:szCs w:val="20"/>
                <w:lang w:val="en-US"/>
              </w:rPr>
              <w:lastRenderedPageBreak/>
              <w:t xml:space="preserve">9. </w:t>
            </w:r>
            <w:proofErr w:type="spellStart"/>
            <w:r>
              <w:rPr>
                <w:rFonts w:ascii="Cambria" w:hAnsi="Cambria" w:cs="Cambria"/>
                <w:b/>
                <w:bCs/>
                <w:sz w:val="20"/>
                <w:szCs w:val="20"/>
                <w:lang w:val="en-US"/>
              </w:rPr>
              <w:t>Wyprawy</w:t>
            </w:r>
            <w:proofErr w:type="spellEnd"/>
            <w:r>
              <w:rPr>
                <w:rFonts w:ascii="Cambria" w:hAnsi="Cambria" w:cs="Cambria"/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Cambria" w:hAnsi="Cambria" w:cs="Cambria"/>
                <w:b/>
                <w:bCs/>
                <w:sz w:val="20"/>
                <w:szCs w:val="20"/>
                <w:lang w:val="en-US"/>
              </w:rPr>
              <w:t>bohaterów</w:t>
            </w:r>
            <w:proofErr w:type="spellEnd"/>
            <w:r>
              <w:rPr>
                <w:rFonts w:ascii="Cambria" w:hAnsi="Cambria" w:cs="Cambria"/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Cambria" w:hAnsi="Cambria" w:cs="Cambria"/>
                <w:b/>
                <w:bCs/>
                <w:sz w:val="20"/>
                <w:szCs w:val="20"/>
                <w:lang w:val="en-US"/>
              </w:rPr>
              <w:t>powie</w:t>
            </w:r>
            <w:r>
              <w:rPr>
                <w:rFonts w:ascii="Cambria" w:hAnsi="Cambria" w:cs="Cambria"/>
                <w:b/>
                <w:bCs/>
                <w:sz w:val="20"/>
                <w:szCs w:val="20"/>
              </w:rPr>
              <w:t>ści</w:t>
            </w:r>
            <w:proofErr w:type="spellEnd"/>
            <w:r>
              <w:rPr>
                <w:rFonts w:ascii="Cambria" w:hAnsi="Cambria" w:cs="Cambria"/>
                <w:b/>
                <w:bCs/>
                <w:sz w:val="20"/>
                <w:szCs w:val="20"/>
              </w:rPr>
              <w:t xml:space="preserve"> fantasy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sz w:val="20"/>
                <w:szCs w:val="20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wskaza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ć elementy  świata przedstawionego w utworze </w:t>
            </w:r>
            <w:proofErr w:type="spellStart"/>
            <w:r>
              <w:rPr>
                <w:rFonts w:ascii="Cambria" w:hAnsi="Cambria" w:cs="Cambria"/>
                <w:sz w:val="20"/>
                <w:szCs w:val="20"/>
              </w:rPr>
              <w:t>George’a</w:t>
            </w:r>
            <w:proofErr w:type="spellEnd"/>
            <w:r>
              <w:rPr>
                <w:rFonts w:ascii="Cambria" w:hAnsi="Cambria" w:cs="Cambria"/>
                <w:sz w:val="20"/>
                <w:szCs w:val="20"/>
              </w:rPr>
              <w:t xml:space="preserve"> R.R. Martina</w:t>
            </w:r>
          </w:p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i/>
                <w:iCs/>
                <w:sz w:val="20"/>
                <w:szCs w:val="20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wskaza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ć cechy gatunkowe literatury fantasy na podstawie fragmentu 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Tańca ze smokami</w:t>
            </w:r>
          </w:p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zredagowa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ć opowiadanie o dalszych przygodach bohatera utworu </w:t>
            </w:r>
            <w:proofErr w:type="spellStart"/>
            <w:r>
              <w:rPr>
                <w:rFonts w:ascii="Cambria" w:hAnsi="Cambria" w:cs="Cambria"/>
                <w:sz w:val="20"/>
                <w:szCs w:val="20"/>
              </w:rPr>
              <w:t>George’a</w:t>
            </w:r>
            <w:proofErr w:type="spellEnd"/>
            <w:r>
              <w:rPr>
                <w:rFonts w:ascii="Cambria" w:hAnsi="Cambria" w:cs="Cambria"/>
                <w:sz w:val="20"/>
                <w:szCs w:val="20"/>
              </w:rPr>
              <w:t xml:space="preserve"> R.R. Martina</w:t>
            </w:r>
          </w:p>
        </w:tc>
        <w:tc>
          <w:tcPr>
            <w:tcW w:w="2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wymieni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ć elementy magiczne, legendarne i baśniowe </w:t>
            </w:r>
            <w:r>
              <w:rPr>
                <w:rFonts w:ascii="Cambria" w:hAnsi="Cambria" w:cs="Cambria"/>
                <w:sz w:val="20"/>
                <w:szCs w:val="20"/>
              </w:rPr>
              <w:br/>
            </w:r>
            <w:r w:rsidRPr="002E39D1">
              <w:rPr>
                <w:rFonts w:ascii="Cambria" w:hAnsi="Cambria" w:cs="Cambria"/>
                <w:sz w:val="20"/>
                <w:szCs w:val="20"/>
              </w:rPr>
              <w:t>w dowolnym utworze fantasy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poda</w:t>
            </w:r>
            <w:r>
              <w:rPr>
                <w:rFonts w:ascii="Cambria" w:hAnsi="Cambria" w:cs="Cambria"/>
                <w:sz w:val="20"/>
                <w:szCs w:val="20"/>
              </w:rPr>
              <w:t>ć przykłady utworów z gatunku fantasy, omówić wybrany utwór literacki, film lub serial</w:t>
            </w:r>
          </w:p>
        </w:tc>
      </w:tr>
      <w:tr w:rsidR="002E39D1" w:rsidRPr="002E39D1">
        <w:trPr>
          <w:trHeight w:val="1"/>
        </w:trPr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b/>
                <w:bCs/>
                <w:sz w:val="20"/>
                <w:szCs w:val="20"/>
              </w:rPr>
              <w:t>10. D</w:t>
            </w:r>
            <w:r>
              <w:rPr>
                <w:rFonts w:ascii="Cambria" w:hAnsi="Cambria" w:cs="Cambria"/>
                <w:b/>
                <w:bCs/>
                <w:sz w:val="20"/>
                <w:szCs w:val="20"/>
              </w:rPr>
              <w:t xml:space="preserve">ługa podróż – pisownia wyrazów </w:t>
            </w:r>
            <w:r>
              <w:rPr>
                <w:rFonts w:ascii="Cambria" w:hAnsi="Cambria" w:cs="Cambria"/>
                <w:b/>
                <w:bCs/>
                <w:sz w:val="20"/>
                <w:szCs w:val="20"/>
              </w:rPr>
              <w:br/>
            </w:r>
            <w:r w:rsidRPr="002E39D1">
              <w:rPr>
                <w:rFonts w:ascii="Cambria" w:hAnsi="Cambria" w:cs="Cambria"/>
                <w:b/>
                <w:bCs/>
                <w:sz w:val="20"/>
                <w:szCs w:val="20"/>
              </w:rPr>
              <w:t xml:space="preserve">z </w:t>
            </w:r>
            <w:r w:rsidRPr="002E39D1">
              <w:rPr>
                <w:rFonts w:ascii="Cambria" w:hAnsi="Cambria" w:cs="Cambria"/>
                <w:b/>
                <w:bCs/>
                <w:i/>
                <w:iCs/>
                <w:sz w:val="20"/>
                <w:szCs w:val="20"/>
              </w:rPr>
              <w:t>ó</w:t>
            </w:r>
            <w:r w:rsidRPr="002E39D1">
              <w:rPr>
                <w:rFonts w:ascii="Cambria" w:hAnsi="Cambria" w:cs="Cambria"/>
                <w:b/>
                <w:bCs/>
                <w:sz w:val="20"/>
                <w:szCs w:val="20"/>
              </w:rPr>
              <w:t xml:space="preserve">, </w:t>
            </w:r>
            <w:r w:rsidRPr="002E39D1">
              <w:rPr>
                <w:rFonts w:ascii="Cambria" w:hAnsi="Cambria" w:cs="Cambria"/>
                <w:b/>
                <w:bCs/>
                <w:i/>
                <w:iCs/>
                <w:sz w:val="20"/>
                <w:szCs w:val="20"/>
              </w:rPr>
              <w:t>u</w:t>
            </w:r>
            <w:r w:rsidRPr="002E39D1">
              <w:rPr>
                <w:rFonts w:ascii="Cambria" w:hAnsi="Cambria" w:cs="Cambria"/>
                <w:b/>
                <w:bCs/>
                <w:sz w:val="20"/>
                <w:szCs w:val="20"/>
              </w:rPr>
              <w:t xml:space="preserve">, </w:t>
            </w:r>
            <w:r>
              <w:rPr>
                <w:rFonts w:ascii="Cambria" w:hAnsi="Cambria" w:cs="Cambria"/>
                <w:b/>
                <w:bCs/>
                <w:i/>
                <w:iCs/>
                <w:sz w:val="20"/>
                <w:szCs w:val="20"/>
              </w:rPr>
              <w:t>ż</w:t>
            </w:r>
            <w:r>
              <w:rPr>
                <w:rFonts w:ascii="Cambria" w:hAnsi="Cambria" w:cs="Cambria"/>
                <w:b/>
                <w:bCs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ambria" w:hAnsi="Cambria" w:cs="Cambria"/>
                <w:b/>
                <w:bCs/>
                <w:i/>
                <w:iCs/>
                <w:sz w:val="20"/>
                <w:szCs w:val="20"/>
              </w:rPr>
              <w:t>rz</w:t>
            </w:r>
            <w:proofErr w:type="spellEnd"/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przedstawi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ć podstawowe zasady poprawnej pisowni wyrazów z 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ó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, 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u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, 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ż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rz</w:t>
            </w:r>
            <w:proofErr w:type="spellEnd"/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przestrzega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ć w wypowiedziach pisemnych zasad pisowni wyrazów z 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ó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, 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u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, 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ż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rz</w:t>
            </w:r>
            <w:proofErr w:type="spellEnd"/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wyja</w:t>
            </w:r>
            <w:r>
              <w:rPr>
                <w:rFonts w:ascii="Cambria" w:hAnsi="Cambria" w:cs="Cambria"/>
                <w:sz w:val="20"/>
                <w:szCs w:val="20"/>
              </w:rPr>
              <w:t>śnić i stosować reguły pisowni wybranych zakończeń czasowników i rzeczowników</w:t>
            </w:r>
          </w:p>
        </w:tc>
        <w:tc>
          <w:tcPr>
            <w:tcW w:w="2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 xml:space="preserve">- </w:t>
            </w:r>
            <w:proofErr w:type="spellStart"/>
            <w:r w:rsidRPr="002E39D1">
              <w:rPr>
                <w:rFonts w:ascii="Cambria" w:hAnsi="Cambria" w:cs="Cambria"/>
                <w:sz w:val="20"/>
                <w:szCs w:val="20"/>
              </w:rPr>
              <w:t>utworzy</w:t>
            </w:r>
            <w:r>
              <w:rPr>
                <w:rFonts w:ascii="Cambria" w:hAnsi="Cambria" w:cs="Cambria"/>
                <w:sz w:val="20"/>
                <w:szCs w:val="20"/>
              </w:rPr>
              <w:t>ćsłowniczek</w:t>
            </w:r>
            <w:proofErr w:type="spellEnd"/>
            <w:r>
              <w:rPr>
                <w:rFonts w:ascii="Cambria" w:hAnsi="Cambria" w:cs="Cambria"/>
                <w:sz w:val="20"/>
                <w:szCs w:val="20"/>
              </w:rPr>
              <w:t xml:space="preserve"> zawierający słownictwo fachowe spotykane w zawodzie z zastosowaniem 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u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, 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ó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, 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ż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rz</w:t>
            </w:r>
            <w:proofErr w:type="spellEnd"/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wyja</w:t>
            </w:r>
            <w:r>
              <w:rPr>
                <w:rFonts w:ascii="Cambria" w:hAnsi="Cambria" w:cs="Cambria"/>
                <w:sz w:val="20"/>
                <w:szCs w:val="20"/>
              </w:rPr>
              <w:t>śnić, dlaczego twórcy wybranych utworów literackich zapisują niektóre wyrazy niezgodnie z regułami ortograficznymi</w:t>
            </w:r>
          </w:p>
        </w:tc>
      </w:tr>
      <w:tr w:rsidR="002E39D1" w:rsidRPr="002E39D1">
        <w:trPr>
          <w:trHeight w:val="1"/>
        </w:trPr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mbria" w:hAnsi="Cambria" w:cs="Cambria"/>
                <w:b/>
                <w:bCs/>
                <w:sz w:val="20"/>
                <w:szCs w:val="20"/>
                <w:lang w:val="en-US"/>
              </w:rPr>
              <w:t xml:space="preserve">11. </w:t>
            </w:r>
            <w:proofErr w:type="spellStart"/>
            <w:r>
              <w:rPr>
                <w:rFonts w:ascii="Cambria" w:hAnsi="Cambria" w:cs="Cambria"/>
                <w:b/>
                <w:bCs/>
                <w:sz w:val="20"/>
                <w:szCs w:val="20"/>
                <w:lang w:val="en-US"/>
              </w:rPr>
              <w:t>Podró</w:t>
            </w:r>
            <w:proofErr w:type="spellEnd"/>
            <w:r>
              <w:rPr>
                <w:rFonts w:ascii="Cambria" w:hAnsi="Cambria" w:cs="Cambria"/>
                <w:b/>
                <w:bCs/>
                <w:sz w:val="20"/>
                <w:szCs w:val="20"/>
              </w:rPr>
              <w:t>że kosmiczne w filmach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mbria" w:hAnsi="Cambria" w:cs="Cambria"/>
                <w:sz w:val="20"/>
                <w:szCs w:val="20"/>
                <w:lang w:val="en-US"/>
              </w:rPr>
              <w:t xml:space="preserve">- </w:t>
            </w:r>
            <w:proofErr w:type="spellStart"/>
            <w:r>
              <w:rPr>
                <w:rFonts w:ascii="Cambria" w:hAnsi="Cambria" w:cs="Cambria"/>
                <w:sz w:val="20"/>
                <w:szCs w:val="20"/>
                <w:lang w:val="en-US"/>
              </w:rPr>
              <w:t>wyja</w:t>
            </w:r>
            <w:proofErr w:type="spellEnd"/>
            <w:r>
              <w:rPr>
                <w:rFonts w:ascii="Cambria" w:hAnsi="Cambria" w:cs="Cambria"/>
                <w:sz w:val="20"/>
                <w:szCs w:val="20"/>
              </w:rPr>
              <w:t xml:space="preserve">śnić termin  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fantastyka naukowa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wymieni</w:t>
            </w:r>
            <w:r>
              <w:rPr>
                <w:rFonts w:ascii="Cambria" w:hAnsi="Cambria" w:cs="Cambria"/>
                <w:sz w:val="20"/>
                <w:szCs w:val="20"/>
              </w:rPr>
              <w:t>ć cechy gatunkowe  utworów fantastycznonaukowych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poda</w:t>
            </w:r>
            <w:r>
              <w:rPr>
                <w:rFonts w:ascii="Cambria" w:hAnsi="Cambria" w:cs="Cambria"/>
                <w:sz w:val="20"/>
                <w:szCs w:val="20"/>
              </w:rPr>
              <w:t>ć przykłady fantastycznonaukowych utworów literackich, filmów, seriali i gier komputerowych</w:t>
            </w:r>
          </w:p>
        </w:tc>
        <w:tc>
          <w:tcPr>
            <w:tcW w:w="2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omówi</w:t>
            </w:r>
            <w:r>
              <w:rPr>
                <w:rFonts w:ascii="Cambria" w:hAnsi="Cambria" w:cs="Cambria"/>
                <w:sz w:val="20"/>
                <w:szCs w:val="20"/>
              </w:rPr>
              <w:t>ć motyw podróży kosmicznej w przykładowych filmach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okre</w:t>
            </w:r>
            <w:r>
              <w:rPr>
                <w:rFonts w:ascii="Cambria" w:hAnsi="Cambria" w:cs="Cambria"/>
                <w:sz w:val="20"/>
                <w:szCs w:val="20"/>
              </w:rPr>
              <w:t>ślić wpływ rozwoju techniki i nauki na jednostkę i społeczeństwo w wybranych utworach fantastycznonaukowych</w:t>
            </w:r>
          </w:p>
        </w:tc>
      </w:tr>
      <w:tr w:rsidR="002E39D1" w:rsidRPr="002E39D1">
        <w:trPr>
          <w:trHeight w:val="1"/>
        </w:trPr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mbria" w:hAnsi="Cambria" w:cs="Cambria"/>
                <w:b/>
                <w:bCs/>
                <w:sz w:val="20"/>
                <w:szCs w:val="20"/>
                <w:lang w:val="en-US"/>
              </w:rPr>
              <w:t xml:space="preserve">12., 13. </w:t>
            </w:r>
            <w:proofErr w:type="spellStart"/>
            <w:r>
              <w:rPr>
                <w:rFonts w:ascii="Cambria" w:hAnsi="Cambria" w:cs="Cambria"/>
                <w:b/>
                <w:bCs/>
                <w:sz w:val="20"/>
                <w:szCs w:val="20"/>
                <w:lang w:val="en-US"/>
              </w:rPr>
              <w:t>Podsumowanie</w:t>
            </w:r>
            <w:proofErr w:type="spellEnd"/>
            <w:r>
              <w:rPr>
                <w:rFonts w:ascii="Cambria" w:hAnsi="Cambria" w:cs="Cambria"/>
                <w:b/>
                <w:bCs/>
                <w:sz w:val="20"/>
                <w:szCs w:val="20"/>
                <w:lang w:val="en-US"/>
              </w:rPr>
              <w:t xml:space="preserve"> – </w:t>
            </w:r>
            <w:proofErr w:type="spellStart"/>
            <w:r>
              <w:rPr>
                <w:rFonts w:ascii="Cambria" w:hAnsi="Cambria" w:cs="Cambria"/>
                <w:b/>
                <w:bCs/>
                <w:sz w:val="20"/>
                <w:szCs w:val="20"/>
                <w:lang w:val="en-US"/>
              </w:rPr>
              <w:t>podró</w:t>
            </w:r>
            <w:proofErr w:type="spellEnd"/>
            <w:r>
              <w:rPr>
                <w:rFonts w:ascii="Cambria" w:hAnsi="Cambria" w:cs="Cambria"/>
                <w:b/>
                <w:bCs/>
                <w:sz w:val="20"/>
                <w:szCs w:val="20"/>
              </w:rPr>
              <w:t>ż w kulturze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sz w:val="20"/>
                <w:szCs w:val="20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wymieni</w:t>
            </w:r>
            <w:r>
              <w:rPr>
                <w:rFonts w:ascii="Cambria" w:hAnsi="Cambria" w:cs="Cambria"/>
                <w:sz w:val="20"/>
                <w:szCs w:val="20"/>
              </w:rPr>
              <w:t>ć przykładowy utwór literacki, w którym pojawia się motyw podróży</w:t>
            </w:r>
          </w:p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i/>
                <w:iCs/>
                <w:sz w:val="20"/>
                <w:szCs w:val="20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wyja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śnić terminy: 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mit</w:t>
            </w:r>
            <w:r>
              <w:rPr>
                <w:rFonts w:ascii="Cambria" w:hAnsi="Cambria" w:cs="Cambria"/>
                <w:sz w:val="20"/>
                <w:szCs w:val="20"/>
              </w:rPr>
              <w:t>,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 xml:space="preserve"> referat</w:t>
            </w:r>
          </w:p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sz w:val="20"/>
                <w:szCs w:val="20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wymieni</w:t>
            </w:r>
            <w:r>
              <w:rPr>
                <w:rFonts w:ascii="Cambria" w:hAnsi="Cambria" w:cs="Cambria"/>
                <w:sz w:val="20"/>
                <w:szCs w:val="20"/>
              </w:rPr>
              <w:t>ć przykładowych bohaterów mitów greckich</w:t>
            </w:r>
          </w:p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sz w:val="20"/>
                <w:szCs w:val="20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uzasadni</w:t>
            </w:r>
            <w:r>
              <w:rPr>
                <w:rFonts w:ascii="Cambria" w:hAnsi="Cambria" w:cs="Cambria"/>
                <w:sz w:val="20"/>
                <w:szCs w:val="20"/>
              </w:rPr>
              <w:t>ć, że mity ukazują wierzenia starożytnych Greków</w:t>
            </w:r>
          </w:p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sz w:val="20"/>
                <w:szCs w:val="20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wymieni</w:t>
            </w:r>
            <w:r>
              <w:rPr>
                <w:rFonts w:ascii="Cambria" w:hAnsi="Cambria" w:cs="Cambria"/>
                <w:sz w:val="20"/>
                <w:szCs w:val="20"/>
              </w:rPr>
              <w:t>ć cechy referatu jako formy wypowiedzi</w:t>
            </w:r>
          </w:p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sz w:val="20"/>
                <w:szCs w:val="20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przedstawi</w:t>
            </w:r>
            <w:r>
              <w:rPr>
                <w:rFonts w:ascii="Cambria" w:hAnsi="Cambria" w:cs="Cambria"/>
                <w:sz w:val="20"/>
                <w:szCs w:val="20"/>
              </w:rPr>
              <w:t>ć postać Odyseusza jako mitologicznego tułacza</w:t>
            </w:r>
          </w:p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przygotowa</w:t>
            </w:r>
            <w:r>
              <w:rPr>
                <w:rFonts w:ascii="Cambria" w:hAnsi="Cambria" w:cs="Cambria"/>
                <w:sz w:val="20"/>
                <w:szCs w:val="20"/>
              </w:rPr>
              <w:t>ć plan referatu na temat  podróży w filmie i literaturze</w:t>
            </w:r>
          </w:p>
        </w:tc>
        <w:tc>
          <w:tcPr>
            <w:tcW w:w="2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sz w:val="20"/>
                <w:szCs w:val="20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wskaza</w:t>
            </w:r>
            <w:r>
              <w:rPr>
                <w:rFonts w:ascii="Cambria" w:hAnsi="Cambria" w:cs="Cambria"/>
                <w:sz w:val="20"/>
                <w:szCs w:val="20"/>
              </w:rPr>
              <w:t>ć różne cele i motywacje podróżowania</w:t>
            </w:r>
          </w:p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zredagowa</w:t>
            </w:r>
            <w:r>
              <w:rPr>
                <w:rFonts w:ascii="Cambria" w:hAnsi="Cambria" w:cs="Cambria"/>
                <w:sz w:val="20"/>
                <w:szCs w:val="20"/>
              </w:rPr>
              <w:t>ć referat na wybrany temat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przedstawi</w:t>
            </w:r>
            <w:r>
              <w:rPr>
                <w:rFonts w:ascii="Cambria" w:hAnsi="Cambria" w:cs="Cambria"/>
                <w:sz w:val="20"/>
                <w:szCs w:val="20"/>
              </w:rPr>
              <w:t>ć referat w formie prezentacji multimedialnej z zastosowaniem zasad dobrej prezentacji</w:t>
            </w:r>
          </w:p>
        </w:tc>
      </w:tr>
      <w:tr w:rsidR="002E39D1" w:rsidRPr="002E39D1">
        <w:trPr>
          <w:trHeight w:val="1"/>
        </w:trPr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b/>
                <w:bCs/>
                <w:sz w:val="20"/>
                <w:szCs w:val="20"/>
              </w:rPr>
              <w:t>14., 15. Formy i funkcje rzeczownika i przymiotnika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sz w:val="20"/>
                <w:szCs w:val="20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okre</w:t>
            </w:r>
            <w:r>
              <w:rPr>
                <w:rFonts w:ascii="Cambria" w:hAnsi="Cambria" w:cs="Cambria"/>
                <w:sz w:val="20"/>
                <w:szCs w:val="20"/>
              </w:rPr>
              <w:t>ślać rzeczowniki i przymiotniki jako odmienne części mowy</w:t>
            </w:r>
          </w:p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odmienia</w:t>
            </w:r>
            <w:r>
              <w:rPr>
                <w:rFonts w:ascii="Cambria" w:hAnsi="Cambria" w:cs="Cambria"/>
                <w:sz w:val="20"/>
                <w:szCs w:val="20"/>
              </w:rPr>
              <w:t>ć przymiotniki przez przypadki i rodzaje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sz w:val="20"/>
                <w:szCs w:val="20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wskaza</w:t>
            </w:r>
            <w:r>
              <w:rPr>
                <w:rFonts w:ascii="Cambria" w:hAnsi="Cambria" w:cs="Cambria"/>
                <w:sz w:val="20"/>
                <w:szCs w:val="20"/>
              </w:rPr>
              <w:t>ć formę fleksyjną rzeczowników i przymiotników w tekście</w:t>
            </w:r>
          </w:p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sz w:val="20"/>
                <w:szCs w:val="20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stopniowa</w:t>
            </w:r>
            <w:r>
              <w:rPr>
                <w:rFonts w:ascii="Cambria" w:hAnsi="Cambria" w:cs="Cambria"/>
                <w:sz w:val="20"/>
                <w:szCs w:val="20"/>
              </w:rPr>
              <w:t>ć przymiotniki</w:t>
            </w:r>
          </w:p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wyró</w:t>
            </w:r>
            <w:r>
              <w:rPr>
                <w:rFonts w:ascii="Cambria" w:hAnsi="Cambria" w:cs="Cambria"/>
                <w:sz w:val="20"/>
                <w:szCs w:val="20"/>
              </w:rPr>
              <w:t>żniać rzeczowniki pospolite i własne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sz w:val="20"/>
                <w:szCs w:val="20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okre</w:t>
            </w:r>
            <w:r>
              <w:rPr>
                <w:rFonts w:ascii="Cambria" w:hAnsi="Cambria" w:cs="Cambria"/>
                <w:sz w:val="20"/>
                <w:szCs w:val="20"/>
              </w:rPr>
              <w:t>ślić związek rzeczownika z przymiotnikiem jako związek zgody</w:t>
            </w:r>
          </w:p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wyró</w:t>
            </w:r>
            <w:r>
              <w:rPr>
                <w:rFonts w:ascii="Cambria" w:hAnsi="Cambria" w:cs="Cambria"/>
                <w:sz w:val="20"/>
                <w:szCs w:val="20"/>
              </w:rPr>
              <w:t>żnić związki zgody w zdaniu</w:t>
            </w:r>
          </w:p>
        </w:tc>
        <w:tc>
          <w:tcPr>
            <w:tcW w:w="2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sz w:val="20"/>
                <w:szCs w:val="20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poprawnie odmienia</w:t>
            </w:r>
            <w:r>
              <w:rPr>
                <w:rFonts w:ascii="Cambria" w:hAnsi="Cambria" w:cs="Cambria"/>
                <w:sz w:val="20"/>
                <w:szCs w:val="20"/>
              </w:rPr>
              <w:t>ć nazwiska</w:t>
            </w:r>
          </w:p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poda</w:t>
            </w:r>
            <w:r>
              <w:rPr>
                <w:rFonts w:ascii="Cambria" w:hAnsi="Cambria" w:cs="Cambria"/>
                <w:sz w:val="20"/>
                <w:szCs w:val="20"/>
              </w:rPr>
              <w:t>ć przykłady rzeczowników występujących tylko w liczbie pojedynczej lub tylko w liczbie mnogiej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wyja</w:t>
            </w:r>
            <w:r>
              <w:rPr>
                <w:rFonts w:ascii="Cambria" w:hAnsi="Cambria" w:cs="Cambria"/>
                <w:sz w:val="20"/>
                <w:szCs w:val="20"/>
              </w:rPr>
              <w:t>śnić i stosować zasady pisowni rzeczowników odczasownikowych, w tym nazw czynności wykonywanych w zawodzie</w:t>
            </w:r>
          </w:p>
        </w:tc>
      </w:tr>
      <w:tr w:rsidR="002E39D1" w:rsidRPr="002E39D1">
        <w:trPr>
          <w:trHeight w:val="1"/>
        </w:trPr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mbria" w:hAnsi="Cambria" w:cs="Cambria"/>
                <w:b/>
                <w:bCs/>
                <w:sz w:val="20"/>
                <w:szCs w:val="20"/>
                <w:lang w:val="en-US"/>
              </w:rPr>
              <w:t xml:space="preserve">16. </w:t>
            </w:r>
            <w:proofErr w:type="spellStart"/>
            <w:r>
              <w:rPr>
                <w:rFonts w:ascii="Cambria" w:hAnsi="Cambria" w:cs="Cambria"/>
                <w:b/>
                <w:bCs/>
                <w:sz w:val="20"/>
                <w:szCs w:val="20"/>
                <w:lang w:val="en-US"/>
              </w:rPr>
              <w:t>Problemy</w:t>
            </w:r>
            <w:proofErr w:type="spellEnd"/>
            <w:r>
              <w:rPr>
                <w:rFonts w:ascii="Cambria" w:hAnsi="Cambria" w:cs="Cambria"/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Cambria" w:hAnsi="Cambria" w:cs="Cambria"/>
                <w:b/>
                <w:bCs/>
                <w:sz w:val="20"/>
                <w:szCs w:val="20"/>
                <w:lang w:val="en-US"/>
              </w:rPr>
              <w:t>wieku</w:t>
            </w:r>
            <w:proofErr w:type="spellEnd"/>
            <w:r>
              <w:rPr>
                <w:rFonts w:ascii="Cambria" w:hAnsi="Cambria" w:cs="Cambria"/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Cambria" w:hAnsi="Cambria" w:cs="Cambria"/>
                <w:b/>
                <w:bCs/>
                <w:sz w:val="20"/>
                <w:szCs w:val="20"/>
                <w:lang w:val="en-US"/>
              </w:rPr>
              <w:t>dorastania</w:t>
            </w:r>
            <w:proofErr w:type="spellEnd"/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zrelacjonowa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ć wydarzenia ukazane we fragmencie powieści </w:t>
            </w:r>
            <w:proofErr w:type="spellStart"/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Jedynaczka</w:t>
            </w:r>
            <w:r>
              <w:rPr>
                <w:rFonts w:ascii="Cambria" w:hAnsi="Cambria" w:cs="Cambria"/>
                <w:sz w:val="20"/>
                <w:szCs w:val="20"/>
              </w:rPr>
              <w:t>Andrzeja</w:t>
            </w:r>
            <w:proofErr w:type="spellEnd"/>
            <w:r>
              <w:rPr>
                <w:rFonts w:ascii="Cambria" w:hAnsi="Cambria" w:cs="Cambri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" w:hAnsi="Cambria" w:cs="Cambria"/>
                <w:sz w:val="20"/>
                <w:szCs w:val="20"/>
              </w:rPr>
              <w:t>Klawittera</w:t>
            </w:r>
            <w:proofErr w:type="spellEnd"/>
            <w:r>
              <w:rPr>
                <w:rFonts w:ascii="Cambria" w:hAnsi="Cambria" w:cs="Cambria"/>
                <w:sz w:val="20"/>
                <w:szCs w:val="20"/>
              </w:rPr>
              <w:t xml:space="preserve"> i wymienić elementy świata </w:t>
            </w:r>
            <w:r>
              <w:rPr>
                <w:rFonts w:ascii="Cambria" w:hAnsi="Cambria" w:cs="Cambria"/>
                <w:sz w:val="20"/>
                <w:szCs w:val="20"/>
              </w:rPr>
              <w:lastRenderedPageBreak/>
              <w:t>przedstawionego utworu, w tym bohaterów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lastRenderedPageBreak/>
              <w:t>- pos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ługiwać się terminami: 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narracja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, 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narrator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, 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narracja pierwszoosobowa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, 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 xml:space="preserve">narracja </w:t>
            </w:r>
            <w:proofErr w:type="spellStart"/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trzecioosobowa</w:t>
            </w:r>
            <w:proofErr w:type="spellEnd"/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sz w:val="20"/>
                <w:szCs w:val="20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wskaza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ć problemy dorastania przedstawione w powieści Andrzeja </w:t>
            </w:r>
            <w:proofErr w:type="spellStart"/>
            <w:r>
              <w:rPr>
                <w:rFonts w:ascii="Cambria" w:hAnsi="Cambria" w:cs="Cambria"/>
                <w:sz w:val="20"/>
                <w:szCs w:val="20"/>
              </w:rPr>
              <w:t>Klawittera</w:t>
            </w:r>
            <w:proofErr w:type="spellEnd"/>
          </w:p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okre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ślić typ narracji </w:t>
            </w:r>
            <w:r>
              <w:rPr>
                <w:rFonts w:ascii="Cambria" w:hAnsi="Cambria" w:cs="Cambria"/>
                <w:sz w:val="20"/>
                <w:szCs w:val="20"/>
              </w:rPr>
              <w:lastRenderedPageBreak/>
              <w:t>w przykładowym utworze literackim</w:t>
            </w:r>
          </w:p>
        </w:tc>
        <w:tc>
          <w:tcPr>
            <w:tcW w:w="2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lastRenderedPageBreak/>
              <w:t>- wyja</w:t>
            </w:r>
            <w:r>
              <w:rPr>
                <w:rFonts w:ascii="Cambria" w:hAnsi="Cambria" w:cs="Cambria"/>
                <w:sz w:val="20"/>
                <w:szCs w:val="20"/>
              </w:rPr>
              <w:t>śnić znaczenie związków frazeologicznych reprezentujących slang młodzieżowy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wskaza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ć przykłady wydarzeń z okresu </w:t>
            </w:r>
            <w:r>
              <w:rPr>
                <w:rFonts w:ascii="Cambria" w:hAnsi="Cambria" w:cs="Cambria"/>
                <w:sz w:val="20"/>
                <w:szCs w:val="20"/>
              </w:rPr>
              <w:br/>
            </w:r>
            <w:r w:rsidRPr="002E39D1">
              <w:rPr>
                <w:rFonts w:ascii="Cambria" w:hAnsi="Cambria" w:cs="Cambria"/>
                <w:sz w:val="20"/>
                <w:szCs w:val="20"/>
              </w:rPr>
              <w:t xml:space="preserve">II wojny </w:t>
            </w:r>
            <w:r>
              <w:rPr>
                <w:rFonts w:ascii="Cambria" w:hAnsi="Cambria" w:cs="Cambria"/>
                <w:sz w:val="20"/>
                <w:szCs w:val="20"/>
              </w:rPr>
              <w:t>światowej,  zakłamywanych w okresie PRL-u</w:t>
            </w:r>
          </w:p>
        </w:tc>
      </w:tr>
      <w:tr w:rsidR="002E39D1" w:rsidRPr="002E39D1">
        <w:trPr>
          <w:trHeight w:val="1"/>
        </w:trPr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b/>
                <w:bCs/>
                <w:sz w:val="20"/>
                <w:szCs w:val="20"/>
              </w:rPr>
              <w:lastRenderedPageBreak/>
              <w:t>17., 18. Ludzki los w mitologii greckiej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sz w:val="20"/>
                <w:szCs w:val="20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zreferowa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ć treść fragmentu </w:t>
            </w:r>
            <w:proofErr w:type="spellStart"/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Mitologii</w:t>
            </w:r>
            <w:r>
              <w:rPr>
                <w:rFonts w:ascii="Cambria" w:hAnsi="Cambria" w:cs="Cambria"/>
                <w:sz w:val="20"/>
                <w:szCs w:val="20"/>
              </w:rPr>
              <w:t>Jana</w:t>
            </w:r>
            <w:proofErr w:type="spellEnd"/>
            <w:r>
              <w:rPr>
                <w:rFonts w:ascii="Cambria" w:hAnsi="Cambria" w:cs="Cambria"/>
                <w:sz w:val="20"/>
                <w:szCs w:val="20"/>
              </w:rPr>
              <w:t xml:space="preserve"> Parandowskiego</w:t>
            </w:r>
          </w:p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(</w:t>
            </w:r>
            <w:r w:rsidRPr="002E39D1">
              <w:rPr>
                <w:rFonts w:ascii="Cambria" w:hAnsi="Cambria" w:cs="Cambria"/>
                <w:i/>
                <w:iCs/>
                <w:sz w:val="20"/>
                <w:szCs w:val="20"/>
              </w:rPr>
              <w:t>Bóstwa doli i spraw ludzkich</w:t>
            </w:r>
            <w:r w:rsidRPr="002E39D1">
              <w:rPr>
                <w:rFonts w:ascii="Cambria" w:hAnsi="Cambria" w:cs="Cambria"/>
                <w:sz w:val="20"/>
                <w:szCs w:val="20"/>
              </w:rPr>
              <w:t>)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okre</w:t>
            </w:r>
            <w:r>
              <w:rPr>
                <w:rFonts w:ascii="Cambria" w:hAnsi="Cambria" w:cs="Cambria"/>
                <w:sz w:val="20"/>
                <w:szCs w:val="20"/>
              </w:rPr>
              <w:t>ślić Mojry jako boginie przeznaczenia w mitologii greckiej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i/>
                <w:iCs/>
                <w:sz w:val="20"/>
                <w:szCs w:val="20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wyja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śnić pojęcie 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fatum</w:t>
            </w:r>
          </w:p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przedstawi</w:t>
            </w:r>
            <w:r>
              <w:rPr>
                <w:rFonts w:ascii="Cambria" w:hAnsi="Cambria" w:cs="Cambria"/>
                <w:sz w:val="20"/>
                <w:szCs w:val="20"/>
              </w:rPr>
              <w:t>ć wpływ bóstw na ludzkie losy według mitologii greckiej – na podstawie mitu o Mojrach</w:t>
            </w:r>
          </w:p>
        </w:tc>
        <w:tc>
          <w:tcPr>
            <w:tcW w:w="2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porówna</w:t>
            </w:r>
            <w:r>
              <w:rPr>
                <w:rFonts w:ascii="Cambria" w:hAnsi="Cambria" w:cs="Cambria"/>
                <w:sz w:val="20"/>
                <w:szCs w:val="20"/>
              </w:rPr>
              <w:t>ć opis Mojr w mitach oraz samodzielnie odszukanych źródłach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sz w:val="20"/>
                <w:szCs w:val="20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wyja</w:t>
            </w:r>
            <w:r>
              <w:rPr>
                <w:rFonts w:ascii="Cambria" w:hAnsi="Cambria" w:cs="Cambria"/>
                <w:sz w:val="20"/>
                <w:szCs w:val="20"/>
              </w:rPr>
              <w:t>śnić, dlaczego wiara w Mojry przetrwała w greckiej tradycji ludowej i stała się jej częścią</w:t>
            </w:r>
          </w:p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</w:tr>
      <w:tr w:rsidR="002E39D1" w:rsidRPr="002E39D1">
        <w:trPr>
          <w:trHeight w:val="1"/>
        </w:trPr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b/>
                <w:bCs/>
                <w:sz w:val="20"/>
                <w:szCs w:val="20"/>
              </w:rPr>
              <w:t>19. O przenikaniu si</w:t>
            </w:r>
            <w:r>
              <w:rPr>
                <w:rFonts w:ascii="Cambria" w:hAnsi="Cambria" w:cs="Cambria"/>
                <w:b/>
                <w:bCs/>
                <w:sz w:val="20"/>
                <w:szCs w:val="20"/>
              </w:rPr>
              <w:t>ę przeszłości i teraźniejszości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poprawnie pos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ługiwać się terminami: 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fabuła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, 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wątek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rozpozna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ć fabułę i wątek główny we fragmencie powieści </w:t>
            </w:r>
            <w:proofErr w:type="spellStart"/>
            <w:r>
              <w:rPr>
                <w:rFonts w:ascii="Cambria" w:hAnsi="Cambria" w:cs="Cambria"/>
                <w:sz w:val="20"/>
                <w:szCs w:val="20"/>
              </w:rPr>
              <w:t>Josteina</w:t>
            </w:r>
            <w:proofErr w:type="spellEnd"/>
            <w:r>
              <w:rPr>
                <w:rFonts w:ascii="Cambria" w:hAnsi="Cambria" w:cs="Cambri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" w:hAnsi="Cambria" w:cs="Cambria"/>
                <w:sz w:val="20"/>
                <w:szCs w:val="20"/>
              </w:rPr>
              <w:t>Gaardera</w:t>
            </w:r>
            <w:proofErr w:type="spellEnd"/>
            <w:r>
              <w:rPr>
                <w:rFonts w:ascii="Cambria" w:hAnsi="Cambria" w:cs="Cambria"/>
                <w:sz w:val="20"/>
                <w:szCs w:val="20"/>
              </w:rPr>
              <w:t xml:space="preserve"> 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Dziewczyna z pomarańczami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sz w:val="20"/>
                <w:szCs w:val="20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stworzy</w:t>
            </w:r>
            <w:r>
              <w:rPr>
                <w:rFonts w:ascii="Cambria" w:hAnsi="Cambria" w:cs="Cambria"/>
                <w:sz w:val="20"/>
                <w:szCs w:val="20"/>
              </w:rPr>
              <w:t>ć wypowiedź:  opis przedmiotu – pamiątki rodzinnej</w:t>
            </w:r>
          </w:p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2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zebra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ć związki frazeologiczne ze słowem 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 xml:space="preserve">czas </w:t>
            </w:r>
            <w:r>
              <w:rPr>
                <w:rFonts w:ascii="Cambria" w:hAnsi="Cambria" w:cs="Cambria"/>
                <w:sz w:val="20"/>
                <w:szCs w:val="20"/>
              </w:rPr>
              <w:t>i wyjaśnić ich znaczenie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wykaza</w:t>
            </w:r>
            <w:r>
              <w:rPr>
                <w:rFonts w:ascii="Cambria" w:hAnsi="Cambria" w:cs="Cambria"/>
                <w:sz w:val="20"/>
                <w:szCs w:val="20"/>
              </w:rPr>
              <w:t>ć znaczenie fotografii i filmów dla ludzkiej pamięci, emocji i przeżywania czasu – na wybranych przykładach</w:t>
            </w:r>
          </w:p>
        </w:tc>
      </w:tr>
      <w:tr w:rsidR="002E39D1" w:rsidRPr="002E39D1">
        <w:trPr>
          <w:trHeight w:val="1"/>
        </w:trPr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b/>
                <w:bCs/>
                <w:sz w:val="20"/>
                <w:szCs w:val="20"/>
              </w:rPr>
              <w:t>20., 21. Utrata jako do</w:t>
            </w:r>
            <w:r>
              <w:rPr>
                <w:rFonts w:ascii="Cambria" w:hAnsi="Cambria" w:cs="Cambria"/>
                <w:b/>
                <w:bCs/>
                <w:sz w:val="20"/>
                <w:szCs w:val="20"/>
              </w:rPr>
              <w:t xml:space="preserve">świadczenie łączące ludzi w </w:t>
            </w:r>
            <w:proofErr w:type="spellStart"/>
            <w:r>
              <w:rPr>
                <w:rFonts w:ascii="Cambria" w:hAnsi="Cambria" w:cs="Cambria"/>
                <w:b/>
                <w:bCs/>
                <w:i/>
                <w:iCs/>
                <w:sz w:val="20"/>
                <w:szCs w:val="20"/>
              </w:rPr>
              <w:t>Iliadzie</w:t>
            </w:r>
            <w:r>
              <w:rPr>
                <w:rFonts w:ascii="Cambria" w:hAnsi="Cambria" w:cs="Cambria"/>
                <w:b/>
                <w:bCs/>
                <w:sz w:val="20"/>
                <w:szCs w:val="20"/>
              </w:rPr>
              <w:t>Homera</w:t>
            </w:r>
            <w:proofErr w:type="spellEnd"/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okre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ślić tematykę i wymienić głównych bohaterów 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 xml:space="preserve">Iliady </w:t>
            </w:r>
            <w:r>
              <w:rPr>
                <w:rFonts w:ascii="Cambria" w:hAnsi="Cambria" w:cs="Cambria"/>
                <w:sz w:val="20"/>
                <w:szCs w:val="20"/>
              </w:rPr>
              <w:t>Homera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i/>
                <w:iCs/>
                <w:sz w:val="20"/>
                <w:szCs w:val="20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wyja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śnić termin 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epos</w:t>
            </w:r>
          </w:p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omówi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ć wybrany wątek </w:t>
            </w:r>
            <w:proofErr w:type="spellStart"/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Iliady</w:t>
            </w:r>
            <w:r>
              <w:rPr>
                <w:rFonts w:ascii="Cambria" w:hAnsi="Cambria" w:cs="Cambria"/>
                <w:sz w:val="20"/>
                <w:szCs w:val="20"/>
              </w:rPr>
              <w:t>Homera</w:t>
            </w:r>
            <w:proofErr w:type="spellEnd"/>
            <w:r>
              <w:rPr>
                <w:rFonts w:ascii="Cambria" w:hAnsi="Cambria" w:cs="Cambria"/>
                <w:sz w:val="20"/>
                <w:szCs w:val="20"/>
              </w:rPr>
              <w:t xml:space="preserve"> na podstawie fragmentów 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Pieśni XXIV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sz w:val="20"/>
                <w:szCs w:val="20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wskaza</w:t>
            </w:r>
            <w:r>
              <w:rPr>
                <w:rFonts w:ascii="Cambria" w:hAnsi="Cambria" w:cs="Cambria"/>
                <w:sz w:val="20"/>
                <w:szCs w:val="20"/>
              </w:rPr>
              <w:t>ć cechy gatunkowe eposu</w:t>
            </w:r>
          </w:p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uzasadni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ć, że 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 xml:space="preserve">Iliada </w:t>
            </w:r>
            <w:r>
              <w:rPr>
                <w:rFonts w:ascii="Cambria" w:hAnsi="Cambria" w:cs="Cambria"/>
                <w:sz w:val="20"/>
                <w:szCs w:val="20"/>
              </w:rPr>
              <w:t>Homera jest eposem, na podstawie wybranych cech utworu</w:t>
            </w:r>
          </w:p>
        </w:tc>
        <w:tc>
          <w:tcPr>
            <w:tcW w:w="2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sz w:val="20"/>
                <w:szCs w:val="20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odszuka</w:t>
            </w:r>
            <w:r>
              <w:rPr>
                <w:rFonts w:ascii="Cambria" w:hAnsi="Cambria" w:cs="Cambria"/>
                <w:sz w:val="20"/>
                <w:szCs w:val="20"/>
              </w:rPr>
              <w:t>ć w różnych źródłach i przedstawić informacje na temat Troi i wojny trojańskiej</w:t>
            </w:r>
          </w:p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 xml:space="preserve"> </w:t>
            </w:r>
            <w:r>
              <w:rPr>
                <w:rFonts w:ascii="Cambria" w:hAnsi="Cambria" w:cs="Cambria"/>
                <w:sz w:val="20"/>
                <w:szCs w:val="20"/>
                <w:lang w:val="en-US"/>
              </w:rPr>
              <w:t xml:space="preserve">- </w:t>
            </w:r>
            <w:proofErr w:type="spellStart"/>
            <w:r>
              <w:rPr>
                <w:rFonts w:ascii="Cambria" w:hAnsi="Cambria" w:cs="Cambria"/>
                <w:sz w:val="20"/>
                <w:szCs w:val="20"/>
                <w:lang w:val="en-US"/>
              </w:rPr>
              <w:t>poda</w:t>
            </w:r>
            <w:proofErr w:type="spellEnd"/>
            <w:r>
              <w:rPr>
                <w:rFonts w:ascii="Cambria" w:hAnsi="Cambria" w:cs="Cambria"/>
                <w:sz w:val="20"/>
                <w:szCs w:val="20"/>
              </w:rPr>
              <w:t>ć przykłady porównań homeryckich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uzasadni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ć na podstawie </w:t>
            </w:r>
            <w:proofErr w:type="spellStart"/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Iliady</w:t>
            </w:r>
            <w:r>
              <w:rPr>
                <w:rFonts w:ascii="Cambria" w:hAnsi="Cambria" w:cs="Cambria"/>
                <w:sz w:val="20"/>
                <w:szCs w:val="20"/>
              </w:rPr>
              <w:t>i</w:t>
            </w:r>
            <w:proofErr w:type="spellEnd"/>
            <w:r>
              <w:rPr>
                <w:rFonts w:ascii="Cambria" w:hAnsi="Cambria" w:cs="Cambria"/>
                <w:sz w:val="20"/>
                <w:szCs w:val="20"/>
              </w:rPr>
              <w:t> innych utworów, że utrata najbliższych stanowi uniwersalne ludzkie doświadczenie</w:t>
            </w:r>
          </w:p>
        </w:tc>
      </w:tr>
      <w:tr w:rsidR="002E39D1" w:rsidRPr="002E39D1">
        <w:trPr>
          <w:trHeight w:val="1"/>
        </w:trPr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b/>
                <w:bCs/>
                <w:sz w:val="20"/>
                <w:szCs w:val="20"/>
              </w:rPr>
              <w:t>22. Gry z czasem w fantastyce naukowej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zrelacjonowa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ć wydarzenia opisane w poznanych fragmentach 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 xml:space="preserve">Dzienników </w:t>
            </w:r>
            <w:proofErr w:type="spellStart"/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gwiazdowych</w:t>
            </w:r>
            <w:r>
              <w:rPr>
                <w:rFonts w:ascii="Cambria" w:hAnsi="Cambria" w:cs="Cambria"/>
                <w:sz w:val="20"/>
                <w:szCs w:val="20"/>
              </w:rPr>
              <w:t>Stanisława</w:t>
            </w:r>
            <w:proofErr w:type="spellEnd"/>
            <w:r>
              <w:rPr>
                <w:rFonts w:ascii="Cambria" w:hAnsi="Cambria" w:cs="Cambria"/>
                <w:sz w:val="20"/>
                <w:szCs w:val="20"/>
              </w:rPr>
              <w:t xml:space="preserve"> Lema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uzasadni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ć, że 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 xml:space="preserve">Dzienniki </w:t>
            </w:r>
            <w:proofErr w:type="spellStart"/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gwiazdowe</w:t>
            </w:r>
            <w:r>
              <w:rPr>
                <w:rFonts w:ascii="Cambria" w:hAnsi="Cambria" w:cs="Cambria"/>
                <w:sz w:val="20"/>
                <w:szCs w:val="20"/>
              </w:rPr>
              <w:t>to</w:t>
            </w:r>
            <w:proofErr w:type="spellEnd"/>
            <w:r>
              <w:rPr>
                <w:rFonts w:ascii="Cambria" w:hAnsi="Cambria" w:cs="Cambria"/>
                <w:sz w:val="20"/>
                <w:szCs w:val="20"/>
              </w:rPr>
              <w:t xml:space="preserve"> przykład literatury fantastycznonaukowej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wskaza</w:t>
            </w:r>
            <w:r>
              <w:rPr>
                <w:rFonts w:ascii="Cambria" w:hAnsi="Cambria" w:cs="Cambria"/>
                <w:sz w:val="20"/>
                <w:szCs w:val="20"/>
              </w:rPr>
              <w:t>ć przykład książki, filmu lub gry, których bohaterowie podróżują w czasie</w:t>
            </w:r>
          </w:p>
        </w:tc>
        <w:tc>
          <w:tcPr>
            <w:tcW w:w="2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omówi</w:t>
            </w:r>
            <w:r>
              <w:rPr>
                <w:rFonts w:ascii="Cambria" w:hAnsi="Cambria" w:cs="Cambria"/>
                <w:sz w:val="20"/>
                <w:szCs w:val="20"/>
              </w:rPr>
              <w:t>ć motyw podróży w czasie w dowolnych utworach literackich, filmach, grach komputerowych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stworzy</w:t>
            </w:r>
            <w:r>
              <w:rPr>
                <w:rFonts w:ascii="Cambria" w:hAnsi="Cambria" w:cs="Cambria"/>
                <w:sz w:val="20"/>
                <w:szCs w:val="20"/>
              </w:rPr>
              <w:t>ć poprawną pod względem stylistycznym i językowym wypowiedź: opowiadanie na temat pętli czasu</w:t>
            </w:r>
          </w:p>
        </w:tc>
      </w:tr>
      <w:tr w:rsidR="002E39D1" w:rsidRPr="002E39D1">
        <w:trPr>
          <w:trHeight w:val="1"/>
        </w:trPr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b/>
                <w:bCs/>
                <w:sz w:val="20"/>
                <w:szCs w:val="20"/>
              </w:rPr>
            </w:pPr>
            <w:r w:rsidRPr="002E39D1">
              <w:rPr>
                <w:rFonts w:ascii="Cambria" w:hAnsi="Cambria" w:cs="Cambria"/>
                <w:b/>
                <w:bCs/>
                <w:sz w:val="20"/>
                <w:szCs w:val="20"/>
              </w:rPr>
              <w:t>23. Podsumowanie – cz</w:t>
            </w:r>
            <w:r>
              <w:rPr>
                <w:rFonts w:ascii="Cambria" w:hAnsi="Cambria" w:cs="Cambria"/>
                <w:b/>
                <w:bCs/>
                <w:sz w:val="20"/>
                <w:szCs w:val="20"/>
              </w:rPr>
              <w:t>łowiek</w:t>
            </w:r>
          </w:p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b/>
                <w:bCs/>
                <w:sz w:val="20"/>
                <w:szCs w:val="20"/>
              </w:rPr>
              <w:t>i tajemnice czasu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wymieni</w:t>
            </w:r>
            <w:r>
              <w:rPr>
                <w:rFonts w:ascii="Cambria" w:hAnsi="Cambria" w:cs="Cambria"/>
                <w:sz w:val="20"/>
                <w:szCs w:val="20"/>
              </w:rPr>
              <w:t>ć poznane utwory, w których pojawił się motyw czasu, i określić ich tematykę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i/>
                <w:iCs/>
                <w:sz w:val="20"/>
                <w:szCs w:val="20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wyja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śnić terminy: </w:t>
            </w:r>
            <w:proofErr w:type="spellStart"/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narracja</w:t>
            </w:r>
            <w:r>
              <w:rPr>
                <w:rFonts w:ascii="Cambria" w:hAnsi="Cambria" w:cs="Cambria"/>
                <w:sz w:val="20"/>
                <w:szCs w:val="20"/>
              </w:rPr>
              <w:t>,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narrator</w:t>
            </w:r>
            <w:r>
              <w:rPr>
                <w:rFonts w:ascii="Cambria" w:hAnsi="Cambria" w:cs="Cambria"/>
                <w:sz w:val="20"/>
                <w:szCs w:val="20"/>
              </w:rPr>
              <w:t>,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fabuła</w:t>
            </w:r>
            <w:proofErr w:type="spellEnd"/>
            <w:r>
              <w:rPr>
                <w:rFonts w:ascii="Cambria" w:hAnsi="Cambria" w:cs="Cambria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wątek</w:t>
            </w:r>
            <w:r>
              <w:rPr>
                <w:rFonts w:ascii="Cambria" w:hAnsi="Cambria" w:cs="Cambria"/>
                <w:sz w:val="20"/>
                <w:szCs w:val="20"/>
              </w:rPr>
              <w:t>,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epos</w:t>
            </w:r>
            <w:proofErr w:type="spellEnd"/>
          </w:p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wskaza</w:t>
            </w:r>
            <w:r>
              <w:rPr>
                <w:rFonts w:ascii="Cambria" w:hAnsi="Cambria" w:cs="Cambria"/>
                <w:sz w:val="20"/>
                <w:szCs w:val="20"/>
              </w:rPr>
              <w:t>ć utwory, w których wykorzystano motywy przemijania, utraty bliskich oraz przeznaczenia</w:t>
            </w:r>
          </w:p>
        </w:tc>
        <w:tc>
          <w:tcPr>
            <w:tcW w:w="2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omówi</w:t>
            </w:r>
            <w:r>
              <w:rPr>
                <w:rFonts w:ascii="Cambria" w:hAnsi="Cambria" w:cs="Cambria"/>
                <w:sz w:val="20"/>
                <w:szCs w:val="20"/>
              </w:rPr>
              <w:t>ć związek człowieka i czasu w przykładowych utworach literackich i filmach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okre</w:t>
            </w:r>
            <w:r>
              <w:rPr>
                <w:rFonts w:ascii="Cambria" w:hAnsi="Cambria" w:cs="Cambria"/>
                <w:sz w:val="20"/>
                <w:szCs w:val="20"/>
              </w:rPr>
              <w:t>ślić, jak przeszłość może być obecna w teraźniejszości na podstawie wspomnień,  fotografii i filmu</w:t>
            </w:r>
          </w:p>
        </w:tc>
      </w:tr>
      <w:tr w:rsidR="002E39D1" w:rsidRPr="002E39D1">
        <w:trPr>
          <w:trHeight w:val="1"/>
        </w:trPr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b/>
                <w:bCs/>
                <w:sz w:val="20"/>
                <w:szCs w:val="20"/>
              </w:rPr>
              <w:t>24. Formy i funkcje liczebnika i zaimka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rozró</w:t>
            </w:r>
            <w:r>
              <w:rPr>
                <w:rFonts w:ascii="Cambria" w:hAnsi="Cambria" w:cs="Cambria"/>
                <w:sz w:val="20"/>
                <w:szCs w:val="20"/>
              </w:rPr>
              <w:t>żniać liczebniki i zaimki oraz podać przykłady tych części mowy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wyró</w:t>
            </w:r>
            <w:r>
              <w:rPr>
                <w:rFonts w:ascii="Cambria" w:hAnsi="Cambria" w:cs="Cambria"/>
                <w:sz w:val="20"/>
                <w:szCs w:val="20"/>
              </w:rPr>
              <w:t>żniać rodzaje liczebników: główne, porządkowe, zbiorowe, ułamkowe, nieokreślone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sz w:val="20"/>
                <w:szCs w:val="20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wyró</w:t>
            </w:r>
            <w:r>
              <w:rPr>
                <w:rFonts w:ascii="Cambria" w:hAnsi="Cambria" w:cs="Cambria"/>
                <w:sz w:val="20"/>
                <w:szCs w:val="20"/>
              </w:rPr>
              <w:t>żniać rodzaje zaimków: rzeczowne, przymiotne, liczebne, przysłówkowe</w:t>
            </w:r>
          </w:p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mbria" w:hAnsi="Cambria" w:cs="Cambria"/>
                <w:sz w:val="20"/>
                <w:szCs w:val="20"/>
                <w:lang w:val="en-US"/>
              </w:rPr>
              <w:t xml:space="preserve">- </w:t>
            </w:r>
            <w:proofErr w:type="spellStart"/>
            <w:r>
              <w:rPr>
                <w:rFonts w:ascii="Cambria" w:hAnsi="Cambria" w:cs="Cambria"/>
                <w:sz w:val="20"/>
                <w:szCs w:val="20"/>
                <w:lang w:val="en-US"/>
              </w:rPr>
              <w:t>poprawnie</w:t>
            </w:r>
            <w:proofErr w:type="spellEnd"/>
            <w:r>
              <w:rPr>
                <w:rFonts w:ascii="Cambria" w:hAnsi="Cambria" w:cs="Cambria"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Cambria" w:hAnsi="Cambria" w:cs="Cambria"/>
                <w:sz w:val="20"/>
                <w:szCs w:val="20"/>
                <w:lang w:val="en-US"/>
              </w:rPr>
              <w:t>odmienia</w:t>
            </w:r>
            <w:proofErr w:type="spellEnd"/>
            <w:r>
              <w:rPr>
                <w:rFonts w:ascii="Cambria" w:hAnsi="Cambria" w:cs="Cambria"/>
                <w:sz w:val="20"/>
                <w:szCs w:val="20"/>
              </w:rPr>
              <w:t>ć liczebniki wielowyrazowe</w:t>
            </w:r>
          </w:p>
        </w:tc>
        <w:tc>
          <w:tcPr>
            <w:tcW w:w="2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sz w:val="20"/>
                <w:szCs w:val="20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okre</w:t>
            </w:r>
            <w:r>
              <w:rPr>
                <w:rFonts w:ascii="Cambria" w:hAnsi="Cambria" w:cs="Cambria"/>
                <w:sz w:val="20"/>
                <w:szCs w:val="20"/>
              </w:rPr>
              <w:t>ślać formę fleksyjną zaimków i  liczebników w tekście</w:t>
            </w:r>
          </w:p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stosowa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ć w wypowiedziach poprawne formy liczebników </w:t>
            </w:r>
            <w:r>
              <w:rPr>
                <w:rFonts w:ascii="Cambria" w:hAnsi="Cambria" w:cs="Cambria"/>
                <w:sz w:val="20"/>
                <w:szCs w:val="20"/>
              </w:rPr>
              <w:br/>
            </w:r>
            <w:r w:rsidRPr="002E39D1">
              <w:rPr>
                <w:rFonts w:ascii="Cambria" w:hAnsi="Cambria" w:cs="Cambria"/>
                <w:sz w:val="20"/>
                <w:szCs w:val="20"/>
              </w:rPr>
              <w:t>i zaimków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okre</w:t>
            </w:r>
            <w:r>
              <w:rPr>
                <w:rFonts w:ascii="Cambria" w:hAnsi="Cambria" w:cs="Cambria"/>
                <w:sz w:val="20"/>
                <w:szCs w:val="20"/>
              </w:rPr>
              <w:t>ślać funkcje zaimków i liczebników w zdaniach</w:t>
            </w:r>
          </w:p>
        </w:tc>
      </w:tr>
      <w:tr w:rsidR="002E39D1" w:rsidRPr="002E39D1">
        <w:trPr>
          <w:trHeight w:val="1"/>
        </w:trPr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mbria" w:hAnsi="Cambria" w:cs="Cambria"/>
                <w:b/>
                <w:bCs/>
                <w:sz w:val="20"/>
                <w:szCs w:val="20"/>
                <w:lang w:val="en-US"/>
              </w:rPr>
              <w:t xml:space="preserve">25. </w:t>
            </w:r>
            <w:proofErr w:type="spellStart"/>
            <w:r>
              <w:rPr>
                <w:rFonts w:ascii="Cambria" w:hAnsi="Cambria" w:cs="Cambria"/>
                <w:b/>
                <w:bCs/>
                <w:sz w:val="20"/>
                <w:szCs w:val="20"/>
                <w:lang w:val="en-US"/>
              </w:rPr>
              <w:t>Cz</w:t>
            </w:r>
            <w:r>
              <w:rPr>
                <w:rFonts w:ascii="Cambria" w:hAnsi="Cambria" w:cs="Cambria"/>
                <w:b/>
                <w:bCs/>
                <w:sz w:val="20"/>
                <w:szCs w:val="20"/>
              </w:rPr>
              <w:t>łowiek</w:t>
            </w:r>
            <w:proofErr w:type="spellEnd"/>
            <w:r>
              <w:rPr>
                <w:rFonts w:ascii="Cambria" w:hAnsi="Cambria" w:cs="Cambria"/>
                <w:b/>
                <w:bCs/>
                <w:sz w:val="20"/>
                <w:szCs w:val="20"/>
              </w:rPr>
              <w:t xml:space="preserve"> przed trudnym wyborem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wskaza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ć elementy świata przedstawionego w powieści 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Igrzyska śmierci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: czas, miejsce, </w:t>
            </w:r>
            <w:r>
              <w:rPr>
                <w:rFonts w:ascii="Cambria" w:hAnsi="Cambria" w:cs="Cambria"/>
                <w:sz w:val="20"/>
                <w:szCs w:val="20"/>
              </w:rPr>
              <w:lastRenderedPageBreak/>
              <w:t>bohaterów, fabułę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lastRenderedPageBreak/>
              <w:t>- zrelacjonowa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ć przebieg wydarzeń we fragmencie powieści 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Igrzyska śmierci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i/>
                <w:iCs/>
                <w:sz w:val="20"/>
                <w:szCs w:val="20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wyja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śnić termin 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argument</w:t>
            </w:r>
          </w:p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oceni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ć decyzję bohaterki 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 xml:space="preserve">Igrzysk 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lastRenderedPageBreak/>
              <w:t>śmierci</w:t>
            </w:r>
            <w:r>
              <w:rPr>
                <w:rFonts w:ascii="Cambria" w:hAnsi="Cambria" w:cs="Cambria"/>
                <w:sz w:val="20"/>
                <w:szCs w:val="20"/>
              </w:rPr>
              <w:t>: poświęcenie siebie dla najbliższych</w:t>
            </w:r>
          </w:p>
        </w:tc>
        <w:tc>
          <w:tcPr>
            <w:tcW w:w="2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lastRenderedPageBreak/>
              <w:t>- sformu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łować </w:t>
            </w:r>
            <w:r>
              <w:rPr>
                <w:rFonts w:ascii="Cambria" w:hAnsi="Cambria" w:cs="Cambria"/>
                <w:sz w:val="20"/>
                <w:szCs w:val="20"/>
              </w:rPr>
              <w:br/>
            </w:r>
            <w:r w:rsidRPr="002E39D1">
              <w:rPr>
                <w:rFonts w:ascii="Cambria" w:hAnsi="Cambria" w:cs="Cambria"/>
                <w:sz w:val="20"/>
                <w:szCs w:val="20"/>
              </w:rPr>
              <w:t>i stosowa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ć argumenty </w:t>
            </w:r>
            <w:r>
              <w:rPr>
                <w:rFonts w:ascii="Cambria" w:hAnsi="Cambria" w:cs="Cambria"/>
                <w:sz w:val="20"/>
                <w:szCs w:val="20"/>
              </w:rPr>
              <w:br/>
            </w:r>
            <w:r w:rsidRPr="002E39D1">
              <w:rPr>
                <w:rFonts w:ascii="Cambria" w:hAnsi="Cambria" w:cs="Cambria"/>
                <w:sz w:val="20"/>
                <w:szCs w:val="20"/>
              </w:rPr>
              <w:t xml:space="preserve">w wypowiedzi pisemnej lub dyskusji na temat: </w:t>
            </w:r>
            <w:r w:rsidRPr="002E39D1">
              <w:rPr>
                <w:rFonts w:ascii="Cambria" w:hAnsi="Cambria" w:cs="Cambria"/>
                <w:i/>
                <w:iCs/>
                <w:sz w:val="20"/>
                <w:szCs w:val="20"/>
              </w:rPr>
              <w:lastRenderedPageBreak/>
              <w:t>Dlaczego ludzie walcz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ą ze sobą?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lastRenderedPageBreak/>
              <w:t>- poda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ć przykłady utworów literackich </w:t>
            </w:r>
            <w:r>
              <w:rPr>
                <w:rFonts w:ascii="Cambria" w:hAnsi="Cambria" w:cs="Cambria"/>
                <w:sz w:val="20"/>
                <w:szCs w:val="20"/>
              </w:rPr>
              <w:br/>
            </w:r>
            <w:r w:rsidRPr="002E39D1">
              <w:rPr>
                <w:rFonts w:ascii="Cambria" w:hAnsi="Cambria" w:cs="Cambria"/>
                <w:sz w:val="20"/>
                <w:szCs w:val="20"/>
              </w:rPr>
              <w:t>i filmowych dotycz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ących okrucieństwa władzy </w:t>
            </w:r>
            <w:r>
              <w:rPr>
                <w:rFonts w:ascii="Cambria" w:hAnsi="Cambria" w:cs="Cambria"/>
                <w:sz w:val="20"/>
                <w:szCs w:val="20"/>
              </w:rPr>
              <w:lastRenderedPageBreak/>
              <w:t>oraz przemocy i jej skutków</w:t>
            </w:r>
          </w:p>
        </w:tc>
      </w:tr>
      <w:tr w:rsidR="002E39D1" w:rsidRPr="002E39D1">
        <w:trPr>
          <w:trHeight w:val="1"/>
        </w:trPr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b/>
                <w:bCs/>
                <w:sz w:val="20"/>
                <w:szCs w:val="20"/>
              </w:rPr>
            </w:pPr>
            <w:r>
              <w:rPr>
                <w:rFonts w:ascii="Cambria" w:hAnsi="Cambria" w:cs="Cambria"/>
                <w:b/>
                <w:bCs/>
                <w:sz w:val="20"/>
                <w:szCs w:val="20"/>
                <w:lang w:val="en-US"/>
              </w:rPr>
              <w:lastRenderedPageBreak/>
              <w:t xml:space="preserve">26., 27., 28. </w:t>
            </w:r>
            <w:proofErr w:type="spellStart"/>
            <w:r>
              <w:rPr>
                <w:rFonts w:ascii="Cambria" w:hAnsi="Cambria" w:cs="Cambria"/>
                <w:b/>
                <w:bCs/>
                <w:sz w:val="20"/>
                <w:szCs w:val="20"/>
                <w:lang w:val="en-US"/>
              </w:rPr>
              <w:t>Konflikt</w:t>
            </w:r>
            <w:proofErr w:type="spellEnd"/>
            <w:r>
              <w:rPr>
                <w:rFonts w:ascii="Cambria" w:hAnsi="Cambria" w:cs="Cambria"/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Cambria" w:hAnsi="Cambria" w:cs="Cambria"/>
                <w:b/>
                <w:bCs/>
                <w:sz w:val="20"/>
                <w:szCs w:val="20"/>
                <w:lang w:val="en-US"/>
              </w:rPr>
              <w:t>warto</w:t>
            </w:r>
            <w:r>
              <w:rPr>
                <w:rFonts w:ascii="Cambria" w:hAnsi="Cambria" w:cs="Cambria"/>
                <w:b/>
                <w:bCs/>
                <w:sz w:val="20"/>
                <w:szCs w:val="20"/>
              </w:rPr>
              <w:t>ści</w:t>
            </w:r>
            <w:proofErr w:type="spellEnd"/>
          </w:p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mbria" w:hAnsi="Cambria" w:cs="Cambria"/>
                <w:b/>
                <w:bCs/>
                <w:sz w:val="20"/>
                <w:szCs w:val="20"/>
                <w:lang w:val="en-US"/>
              </w:rPr>
              <w:t xml:space="preserve">w </w:t>
            </w:r>
            <w:proofErr w:type="spellStart"/>
            <w:r>
              <w:rPr>
                <w:rFonts w:ascii="Cambria" w:hAnsi="Cambria" w:cs="Cambria"/>
                <w:b/>
                <w:bCs/>
                <w:i/>
                <w:iCs/>
                <w:sz w:val="20"/>
                <w:szCs w:val="20"/>
                <w:lang w:val="en-US"/>
              </w:rPr>
              <w:t>Antygonie</w:t>
            </w:r>
            <w:r>
              <w:rPr>
                <w:rFonts w:ascii="Cambria" w:hAnsi="Cambria" w:cs="Cambria"/>
                <w:b/>
                <w:bCs/>
                <w:sz w:val="20"/>
                <w:szCs w:val="20"/>
                <w:lang w:val="en-US"/>
              </w:rPr>
              <w:t>Sofoklesa</w:t>
            </w:r>
            <w:proofErr w:type="spellEnd"/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przedstawi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ć przebieg najważniejszych wydarzeń w tragedii Sofoklesa 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Antygona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sz w:val="20"/>
                <w:szCs w:val="20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scharakteryzowa</w:t>
            </w:r>
            <w:r>
              <w:rPr>
                <w:rFonts w:ascii="Cambria" w:hAnsi="Cambria" w:cs="Cambria"/>
                <w:sz w:val="20"/>
                <w:szCs w:val="20"/>
              </w:rPr>
              <w:t>ć  głównych bohaterów utworu Sofoklesa: Antygonę i Kreona</w:t>
            </w:r>
          </w:p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i/>
                <w:iCs/>
                <w:sz w:val="20"/>
                <w:szCs w:val="20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wyja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śnić terminy: 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dramat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, 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 xml:space="preserve">tragedia </w:t>
            </w:r>
            <w:proofErr w:type="spellStart"/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antyczna</w:t>
            </w:r>
            <w:r>
              <w:rPr>
                <w:rFonts w:ascii="Cambria" w:hAnsi="Cambria" w:cs="Cambria"/>
                <w:sz w:val="20"/>
                <w:szCs w:val="20"/>
              </w:rPr>
              <w:t>,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rozprawka</w:t>
            </w:r>
            <w:proofErr w:type="spellEnd"/>
          </w:p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mbria" w:hAnsi="Cambria" w:cs="Cambria"/>
                <w:sz w:val="20"/>
                <w:szCs w:val="20"/>
                <w:lang w:val="en-US"/>
              </w:rPr>
              <w:t xml:space="preserve">- </w:t>
            </w:r>
            <w:proofErr w:type="spellStart"/>
            <w:r>
              <w:rPr>
                <w:rFonts w:ascii="Cambria" w:hAnsi="Cambria" w:cs="Cambria"/>
                <w:sz w:val="20"/>
                <w:szCs w:val="20"/>
                <w:lang w:val="en-US"/>
              </w:rPr>
              <w:t>okre</w:t>
            </w:r>
            <w:r>
              <w:rPr>
                <w:rFonts w:ascii="Cambria" w:hAnsi="Cambria" w:cs="Cambria"/>
                <w:sz w:val="20"/>
                <w:szCs w:val="20"/>
              </w:rPr>
              <w:t>ślić</w:t>
            </w:r>
            <w:proofErr w:type="spellEnd"/>
            <w:r>
              <w:rPr>
                <w:rFonts w:ascii="Cambria" w:hAnsi="Cambria" w:cs="Cambri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Antygonę</w:t>
            </w:r>
            <w:r>
              <w:rPr>
                <w:rFonts w:ascii="Cambria" w:hAnsi="Cambria" w:cs="Cambria"/>
                <w:sz w:val="20"/>
                <w:szCs w:val="20"/>
              </w:rPr>
              <w:t>jako</w:t>
            </w:r>
            <w:proofErr w:type="spellEnd"/>
            <w:r>
              <w:rPr>
                <w:rFonts w:ascii="Cambria" w:hAnsi="Cambria" w:cs="Cambria"/>
                <w:sz w:val="20"/>
                <w:szCs w:val="20"/>
              </w:rPr>
              <w:t xml:space="preserve"> tragedię antyczną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sz w:val="20"/>
                <w:szCs w:val="20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opisa</w:t>
            </w:r>
            <w:r>
              <w:rPr>
                <w:rFonts w:ascii="Cambria" w:hAnsi="Cambria" w:cs="Cambria"/>
                <w:sz w:val="20"/>
                <w:szCs w:val="20"/>
              </w:rPr>
              <w:t>ć cechy tragedii antycznej: jedność miejsca, czasu i akcji, budowę, rolę chóru, konflikt tragiczny</w:t>
            </w:r>
          </w:p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mbria" w:hAnsi="Cambria" w:cs="Cambria"/>
                <w:sz w:val="20"/>
                <w:szCs w:val="20"/>
                <w:lang w:val="en-US"/>
              </w:rPr>
              <w:t xml:space="preserve">- </w:t>
            </w:r>
            <w:proofErr w:type="spellStart"/>
            <w:r>
              <w:rPr>
                <w:rFonts w:ascii="Cambria" w:hAnsi="Cambria" w:cs="Cambria"/>
                <w:sz w:val="20"/>
                <w:szCs w:val="20"/>
                <w:lang w:val="en-US"/>
              </w:rPr>
              <w:t>przygotowa</w:t>
            </w:r>
            <w:proofErr w:type="spellEnd"/>
            <w:r>
              <w:rPr>
                <w:rFonts w:ascii="Cambria" w:hAnsi="Cambria" w:cs="Cambria"/>
                <w:sz w:val="20"/>
                <w:szCs w:val="20"/>
              </w:rPr>
              <w:t>ć plan rozprawki</w:t>
            </w:r>
          </w:p>
        </w:tc>
        <w:tc>
          <w:tcPr>
            <w:tcW w:w="2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sz w:val="20"/>
                <w:szCs w:val="20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wyró</w:t>
            </w:r>
            <w:r>
              <w:rPr>
                <w:rFonts w:ascii="Cambria" w:hAnsi="Cambria" w:cs="Cambria"/>
                <w:sz w:val="20"/>
                <w:szCs w:val="20"/>
              </w:rPr>
              <w:t>żnić racje Kreona i racje Antygony  oraz określić konflikt wartości prowadzący do tragicznego finału</w:t>
            </w:r>
          </w:p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napisa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ć rozprawkę na temat sporu Kreona </w:t>
            </w:r>
            <w:r>
              <w:rPr>
                <w:rFonts w:ascii="Cambria" w:hAnsi="Cambria" w:cs="Cambria"/>
                <w:sz w:val="20"/>
                <w:szCs w:val="20"/>
              </w:rPr>
              <w:br/>
            </w:r>
            <w:r w:rsidRPr="002E39D1">
              <w:rPr>
                <w:rFonts w:ascii="Cambria" w:hAnsi="Cambria" w:cs="Cambria"/>
                <w:sz w:val="20"/>
                <w:szCs w:val="20"/>
              </w:rPr>
              <w:t>i Antygony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przygotowa</w:t>
            </w:r>
            <w:r>
              <w:rPr>
                <w:rFonts w:ascii="Cambria" w:hAnsi="Cambria" w:cs="Cambria"/>
                <w:sz w:val="20"/>
                <w:szCs w:val="20"/>
              </w:rPr>
              <w:t>ć wypowiedź pisemną lub ustną na temat konsekwencji postawy wierności własnym poglądom i uzasadnić opinię dowolnymi przykładami literackimi</w:t>
            </w:r>
          </w:p>
        </w:tc>
      </w:tr>
      <w:tr w:rsidR="002E39D1" w:rsidRPr="002E39D1">
        <w:trPr>
          <w:trHeight w:val="1"/>
        </w:trPr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b/>
                <w:bCs/>
                <w:sz w:val="20"/>
                <w:szCs w:val="20"/>
              </w:rPr>
            </w:pPr>
            <w:r w:rsidRPr="002E39D1">
              <w:rPr>
                <w:rFonts w:ascii="Cambria" w:hAnsi="Cambria" w:cs="Cambria"/>
                <w:b/>
                <w:bCs/>
                <w:sz w:val="20"/>
                <w:szCs w:val="20"/>
              </w:rPr>
              <w:t>29. W teatrze staro</w:t>
            </w:r>
            <w:r>
              <w:rPr>
                <w:rFonts w:ascii="Cambria" w:hAnsi="Cambria" w:cs="Cambria"/>
                <w:b/>
                <w:bCs/>
                <w:sz w:val="20"/>
                <w:szCs w:val="20"/>
              </w:rPr>
              <w:t>żytnym</w:t>
            </w:r>
          </w:p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b/>
                <w:bCs/>
                <w:sz w:val="20"/>
                <w:szCs w:val="20"/>
              </w:rPr>
              <w:t>i wspó</w:t>
            </w:r>
            <w:r>
              <w:rPr>
                <w:rFonts w:ascii="Cambria" w:hAnsi="Cambria" w:cs="Cambria"/>
                <w:b/>
                <w:bCs/>
                <w:sz w:val="20"/>
                <w:szCs w:val="20"/>
              </w:rPr>
              <w:t>łczesnym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okre</w:t>
            </w:r>
            <w:r>
              <w:rPr>
                <w:rFonts w:ascii="Cambria" w:hAnsi="Cambria" w:cs="Cambria"/>
                <w:sz w:val="20"/>
                <w:szCs w:val="20"/>
              </w:rPr>
              <w:t>ślić miejsce i epokę powstania teatru europejskiego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sz w:val="20"/>
                <w:szCs w:val="20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wyja</w:t>
            </w:r>
            <w:r>
              <w:rPr>
                <w:rFonts w:ascii="Cambria" w:hAnsi="Cambria" w:cs="Cambria"/>
                <w:sz w:val="20"/>
                <w:szCs w:val="20"/>
              </w:rPr>
              <w:t>śnić, czym zajmuje się reżyser</w:t>
            </w:r>
          </w:p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-wskaza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ć obrzędy dionizyjskie jako początki teatru </w:t>
            </w:r>
            <w:r>
              <w:rPr>
                <w:rFonts w:ascii="Cambria" w:hAnsi="Cambria" w:cs="Cambria"/>
                <w:sz w:val="20"/>
                <w:szCs w:val="20"/>
              </w:rPr>
              <w:br/>
            </w:r>
            <w:r w:rsidRPr="002E39D1">
              <w:rPr>
                <w:rFonts w:ascii="Cambria" w:hAnsi="Cambria" w:cs="Cambria"/>
                <w:sz w:val="20"/>
                <w:szCs w:val="20"/>
              </w:rPr>
              <w:t>i dramatu w staro</w:t>
            </w:r>
            <w:r>
              <w:rPr>
                <w:rFonts w:ascii="Cambria" w:hAnsi="Cambria" w:cs="Cambria"/>
                <w:sz w:val="20"/>
                <w:szCs w:val="20"/>
              </w:rPr>
              <w:t>żytnej Grecji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i/>
                <w:iCs/>
                <w:sz w:val="20"/>
                <w:szCs w:val="20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poprawnie pos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ługiwać się terminem 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inscenizacja</w:t>
            </w:r>
          </w:p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i/>
                <w:iCs/>
                <w:sz w:val="20"/>
                <w:szCs w:val="20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opisa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ć wygląd starożytnych budowli teatralnych, posługując się terminami: </w:t>
            </w:r>
            <w:proofErr w:type="spellStart"/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theatron</w:t>
            </w:r>
            <w:r>
              <w:rPr>
                <w:rFonts w:ascii="Cambria" w:hAnsi="Cambria" w:cs="Cambria"/>
                <w:sz w:val="20"/>
                <w:szCs w:val="20"/>
              </w:rPr>
              <w:t>,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orchestra</w:t>
            </w:r>
            <w:r>
              <w:rPr>
                <w:rFonts w:ascii="Cambria" w:hAnsi="Cambria" w:cs="Cambria"/>
                <w:sz w:val="20"/>
                <w:szCs w:val="20"/>
              </w:rPr>
              <w:t>,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skene</w:t>
            </w:r>
            <w:proofErr w:type="spellEnd"/>
            <w:r>
              <w:rPr>
                <w:rFonts w:ascii="Cambria" w:hAnsi="Cambria" w:cs="Cambria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proskenion</w:t>
            </w:r>
            <w:proofErr w:type="spellEnd"/>
          </w:p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poda</w:t>
            </w:r>
            <w:r>
              <w:rPr>
                <w:rFonts w:ascii="Cambria" w:hAnsi="Cambria" w:cs="Cambria"/>
                <w:sz w:val="20"/>
                <w:szCs w:val="20"/>
              </w:rPr>
              <w:t>ć cechy charakterystyczne współczesnego teatru</w:t>
            </w:r>
          </w:p>
        </w:tc>
        <w:tc>
          <w:tcPr>
            <w:tcW w:w="2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wymieni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ć podobieństwa </w:t>
            </w:r>
            <w:r>
              <w:rPr>
                <w:rFonts w:ascii="Cambria" w:hAnsi="Cambria" w:cs="Cambria"/>
                <w:sz w:val="20"/>
                <w:szCs w:val="20"/>
              </w:rPr>
              <w:br/>
            </w:r>
            <w:r w:rsidRPr="002E39D1">
              <w:rPr>
                <w:rFonts w:ascii="Cambria" w:hAnsi="Cambria" w:cs="Cambria"/>
                <w:sz w:val="20"/>
                <w:szCs w:val="20"/>
              </w:rPr>
              <w:t>i ró</w:t>
            </w:r>
            <w:r>
              <w:rPr>
                <w:rFonts w:ascii="Cambria" w:hAnsi="Cambria" w:cs="Cambria"/>
                <w:sz w:val="20"/>
                <w:szCs w:val="20"/>
              </w:rPr>
              <w:t>żnice pomiędzy starożytnym teatrem greckim a teatrem współczesnym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przygotowa</w:t>
            </w:r>
            <w:r>
              <w:rPr>
                <w:rFonts w:ascii="Cambria" w:hAnsi="Cambria" w:cs="Cambria"/>
                <w:sz w:val="20"/>
                <w:szCs w:val="20"/>
              </w:rPr>
              <w:t>ć prezentację multimedialną o teatrze starożytnym, posługując się różnymi źródłami wiedzy</w:t>
            </w:r>
          </w:p>
        </w:tc>
      </w:tr>
      <w:tr w:rsidR="002E39D1" w:rsidRPr="002E39D1">
        <w:trPr>
          <w:trHeight w:val="1"/>
        </w:trPr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mbria" w:hAnsi="Cambria" w:cs="Cambria"/>
                <w:b/>
                <w:bCs/>
                <w:sz w:val="20"/>
                <w:szCs w:val="20"/>
                <w:lang w:val="en-US"/>
              </w:rPr>
              <w:t xml:space="preserve">30. </w:t>
            </w:r>
            <w:proofErr w:type="spellStart"/>
            <w:r>
              <w:rPr>
                <w:rFonts w:ascii="Cambria" w:hAnsi="Cambria" w:cs="Cambria"/>
                <w:b/>
                <w:bCs/>
                <w:sz w:val="20"/>
                <w:szCs w:val="20"/>
                <w:lang w:val="en-US"/>
              </w:rPr>
              <w:t>Cz</w:t>
            </w:r>
            <w:r>
              <w:rPr>
                <w:rFonts w:ascii="Cambria" w:hAnsi="Cambria" w:cs="Cambria"/>
                <w:b/>
                <w:bCs/>
                <w:sz w:val="20"/>
                <w:szCs w:val="20"/>
              </w:rPr>
              <w:t>łowiek</w:t>
            </w:r>
            <w:proofErr w:type="spellEnd"/>
            <w:r>
              <w:rPr>
                <w:rFonts w:ascii="Cambria" w:hAnsi="Cambria" w:cs="Cambria"/>
                <w:b/>
                <w:bCs/>
                <w:sz w:val="20"/>
                <w:szCs w:val="20"/>
              </w:rPr>
              <w:t xml:space="preserve"> i jego dążenia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sz w:val="20"/>
                <w:szCs w:val="20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wskaza</w:t>
            </w:r>
            <w:r>
              <w:rPr>
                <w:rFonts w:ascii="Cambria" w:hAnsi="Cambria" w:cs="Cambria"/>
                <w:sz w:val="20"/>
                <w:szCs w:val="20"/>
              </w:rPr>
              <w:t>ć, że Wisława Szymborska jest laureatką Literackiej Nagrody Nobla</w:t>
            </w:r>
          </w:p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i/>
                <w:iCs/>
                <w:sz w:val="20"/>
                <w:szCs w:val="20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wyja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śnić termin 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podmiot liryczny</w:t>
            </w:r>
          </w:p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okre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ślić temat wiersza 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Sto pociech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wymieni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ć ludzkie dążenia, potrzeby </w:t>
            </w:r>
            <w:r>
              <w:rPr>
                <w:rFonts w:ascii="Cambria" w:hAnsi="Cambria" w:cs="Cambria"/>
                <w:sz w:val="20"/>
                <w:szCs w:val="20"/>
              </w:rPr>
              <w:br/>
            </w:r>
            <w:r w:rsidRPr="002E39D1">
              <w:rPr>
                <w:rFonts w:ascii="Cambria" w:hAnsi="Cambria" w:cs="Cambria"/>
                <w:sz w:val="20"/>
                <w:szCs w:val="20"/>
              </w:rPr>
              <w:t>i s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łabości wskazane przez podmiot liryczny utworu Wisławy Szymborskiej 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Sto pociech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sz w:val="20"/>
                <w:szCs w:val="20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okre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ślić stosunek podmiotu lirycznego wiersza 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 xml:space="preserve">Sto </w:t>
            </w:r>
            <w:proofErr w:type="spellStart"/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pociech</w:t>
            </w:r>
            <w:r>
              <w:rPr>
                <w:rFonts w:ascii="Cambria" w:hAnsi="Cambria" w:cs="Cambria"/>
                <w:sz w:val="20"/>
                <w:szCs w:val="20"/>
              </w:rPr>
              <w:t>do</w:t>
            </w:r>
            <w:proofErr w:type="spellEnd"/>
            <w:r>
              <w:rPr>
                <w:rFonts w:ascii="Cambria" w:hAnsi="Cambria" w:cs="Cambria"/>
                <w:sz w:val="20"/>
                <w:szCs w:val="20"/>
              </w:rPr>
              <w:t xml:space="preserve"> pragnień i słabości człowieka</w:t>
            </w:r>
          </w:p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mbria" w:hAnsi="Cambria" w:cs="Cambria"/>
                <w:sz w:val="20"/>
                <w:szCs w:val="20"/>
                <w:lang w:val="en-US"/>
              </w:rPr>
              <w:t xml:space="preserve">- </w:t>
            </w:r>
            <w:proofErr w:type="spellStart"/>
            <w:r>
              <w:rPr>
                <w:rFonts w:ascii="Cambria" w:hAnsi="Cambria" w:cs="Cambria"/>
                <w:sz w:val="20"/>
                <w:szCs w:val="20"/>
                <w:lang w:val="en-US"/>
              </w:rPr>
              <w:t>wyja</w:t>
            </w:r>
            <w:proofErr w:type="spellEnd"/>
            <w:r>
              <w:rPr>
                <w:rFonts w:ascii="Cambria" w:hAnsi="Cambria" w:cs="Cambria"/>
                <w:sz w:val="20"/>
                <w:szCs w:val="20"/>
              </w:rPr>
              <w:t>śnić tytuł wiersza</w:t>
            </w:r>
          </w:p>
        </w:tc>
        <w:tc>
          <w:tcPr>
            <w:tcW w:w="2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sz w:val="20"/>
                <w:szCs w:val="20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wyja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śnić termin 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 xml:space="preserve">ironia </w:t>
            </w:r>
            <w:r>
              <w:rPr>
                <w:rFonts w:ascii="Cambria" w:hAnsi="Cambria" w:cs="Cambria"/>
                <w:sz w:val="20"/>
                <w:szCs w:val="20"/>
              </w:rPr>
              <w:t>i wyodrębnić elementy ironiczne w wierszu</w:t>
            </w:r>
          </w:p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dokona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ć samodzielnej interpretacji wiersza 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Sto pociech</w:t>
            </w:r>
          </w:p>
        </w:tc>
      </w:tr>
      <w:tr w:rsidR="002E39D1" w:rsidRPr="002E39D1">
        <w:trPr>
          <w:trHeight w:val="1"/>
        </w:trPr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b/>
                <w:bCs/>
                <w:sz w:val="20"/>
                <w:szCs w:val="20"/>
              </w:rPr>
              <w:t>31. Opowie</w:t>
            </w:r>
            <w:r>
              <w:rPr>
                <w:rFonts w:ascii="Cambria" w:hAnsi="Cambria" w:cs="Cambria"/>
                <w:b/>
                <w:bCs/>
                <w:sz w:val="20"/>
                <w:szCs w:val="20"/>
              </w:rPr>
              <w:t xml:space="preserve">ść </w:t>
            </w:r>
            <w:r>
              <w:rPr>
                <w:rFonts w:ascii="Cambria" w:hAnsi="Cambria" w:cs="Cambria"/>
                <w:b/>
                <w:bCs/>
                <w:sz w:val="20"/>
                <w:szCs w:val="20"/>
              </w:rPr>
              <w:br/>
            </w:r>
            <w:r w:rsidRPr="002E39D1">
              <w:rPr>
                <w:rFonts w:ascii="Cambria" w:hAnsi="Cambria" w:cs="Cambria"/>
                <w:b/>
                <w:bCs/>
                <w:sz w:val="20"/>
                <w:szCs w:val="20"/>
              </w:rPr>
              <w:t xml:space="preserve">o wygnaniu z raju </w:t>
            </w:r>
            <w:r w:rsidRPr="002E39D1">
              <w:rPr>
                <w:rFonts w:ascii="Cambria" w:hAnsi="Cambria" w:cs="Cambria"/>
                <w:b/>
                <w:bCs/>
                <w:sz w:val="20"/>
                <w:szCs w:val="20"/>
              </w:rPr>
              <w:br/>
              <w:t>w Ksi</w:t>
            </w:r>
            <w:r>
              <w:rPr>
                <w:rFonts w:ascii="Cambria" w:hAnsi="Cambria" w:cs="Cambria"/>
                <w:b/>
                <w:bCs/>
                <w:sz w:val="20"/>
                <w:szCs w:val="20"/>
              </w:rPr>
              <w:t>ędze Rodzaju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i/>
                <w:iCs/>
                <w:sz w:val="20"/>
                <w:szCs w:val="20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wyja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śnić terminy: 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Stary Testament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Biblia</w:t>
            </w:r>
            <w:r>
              <w:rPr>
                <w:rFonts w:ascii="Cambria" w:hAnsi="Cambria" w:cs="Cambria"/>
                <w:sz w:val="20"/>
                <w:szCs w:val="20"/>
              </w:rPr>
              <w:t>,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Księga</w:t>
            </w:r>
            <w:proofErr w:type="spellEnd"/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Rodzaju</w:t>
            </w:r>
            <w:r>
              <w:rPr>
                <w:rFonts w:ascii="Cambria" w:hAnsi="Cambria" w:cs="Cambria"/>
                <w:sz w:val="20"/>
                <w:szCs w:val="20"/>
              </w:rPr>
              <w:t>,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Genesis</w:t>
            </w:r>
            <w:proofErr w:type="spellEnd"/>
          </w:p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zakwalifikowa</w:t>
            </w:r>
            <w:r>
              <w:rPr>
                <w:rFonts w:ascii="Cambria" w:hAnsi="Cambria" w:cs="Cambria"/>
                <w:sz w:val="20"/>
                <w:szCs w:val="20"/>
              </w:rPr>
              <w:t>ć Biblię jako dzieło z okresu starożytności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sz w:val="20"/>
                <w:szCs w:val="20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omówi</w:t>
            </w:r>
            <w:r>
              <w:rPr>
                <w:rFonts w:ascii="Cambria" w:hAnsi="Cambria" w:cs="Cambria"/>
                <w:sz w:val="20"/>
                <w:szCs w:val="20"/>
              </w:rPr>
              <w:t>ć przykładową opowieść z Księgi Rodzaju</w:t>
            </w:r>
          </w:p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wymieni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ć przyczyny </w:t>
            </w:r>
            <w:r>
              <w:rPr>
                <w:rFonts w:ascii="Cambria" w:hAnsi="Cambria" w:cs="Cambria"/>
                <w:sz w:val="20"/>
                <w:szCs w:val="20"/>
              </w:rPr>
              <w:br/>
            </w:r>
            <w:r w:rsidRPr="002E39D1">
              <w:rPr>
                <w:rFonts w:ascii="Cambria" w:hAnsi="Cambria" w:cs="Cambria"/>
                <w:sz w:val="20"/>
                <w:szCs w:val="20"/>
              </w:rPr>
              <w:t>i skutki z</w:t>
            </w:r>
            <w:r>
              <w:rPr>
                <w:rFonts w:ascii="Cambria" w:hAnsi="Cambria" w:cs="Cambria"/>
                <w:sz w:val="20"/>
                <w:szCs w:val="20"/>
              </w:rPr>
              <w:t>łamania boskiego zakazu przez Adama i Ewę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sz w:val="20"/>
                <w:szCs w:val="20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scharakteryzowa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ć Księgę Rodzaju jako symboliczną opowieść </w:t>
            </w:r>
            <w:r>
              <w:rPr>
                <w:rFonts w:ascii="Cambria" w:hAnsi="Cambria" w:cs="Cambria"/>
                <w:sz w:val="20"/>
                <w:szCs w:val="20"/>
              </w:rPr>
              <w:br/>
            </w:r>
            <w:r w:rsidRPr="002E39D1">
              <w:rPr>
                <w:rFonts w:ascii="Cambria" w:hAnsi="Cambria" w:cs="Cambria"/>
                <w:sz w:val="20"/>
                <w:szCs w:val="20"/>
              </w:rPr>
              <w:t>o pocz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ątkach świata </w:t>
            </w:r>
            <w:r>
              <w:rPr>
                <w:rFonts w:ascii="Cambria" w:hAnsi="Cambria" w:cs="Cambria"/>
                <w:sz w:val="20"/>
                <w:szCs w:val="20"/>
              </w:rPr>
              <w:br/>
            </w:r>
            <w:r w:rsidRPr="002E39D1">
              <w:rPr>
                <w:rFonts w:ascii="Cambria" w:hAnsi="Cambria" w:cs="Cambria"/>
                <w:sz w:val="20"/>
                <w:szCs w:val="20"/>
              </w:rPr>
              <w:t>i ludzko</w:t>
            </w:r>
            <w:r>
              <w:rPr>
                <w:rFonts w:ascii="Cambria" w:hAnsi="Cambria" w:cs="Cambria"/>
                <w:sz w:val="20"/>
                <w:szCs w:val="20"/>
              </w:rPr>
              <w:t>ści</w:t>
            </w:r>
          </w:p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sz w:val="20"/>
                <w:szCs w:val="20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korzysta</w:t>
            </w:r>
            <w:r>
              <w:rPr>
                <w:rFonts w:ascii="Cambria" w:hAnsi="Cambria" w:cs="Cambria"/>
                <w:sz w:val="20"/>
                <w:szCs w:val="20"/>
              </w:rPr>
              <w:t>ć ze słownika frazeologicznego</w:t>
            </w:r>
          </w:p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wyja</w:t>
            </w:r>
            <w:r>
              <w:rPr>
                <w:rFonts w:ascii="Cambria" w:hAnsi="Cambria" w:cs="Cambria"/>
                <w:sz w:val="20"/>
                <w:szCs w:val="20"/>
              </w:rPr>
              <w:t>śnić znaczenie związków frazeologicznych związanych z Biblią</w:t>
            </w:r>
          </w:p>
        </w:tc>
        <w:tc>
          <w:tcPr>
            <w:tcW w:w="2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sz w:val="20"/>
                <w:szCs w:val="20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-opisa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ć relacje człowieka z Bogiem </w:t>
            </w:r>
            <w:r>
              <w:rPr>
                <w:rFonts w:ascii="Cambria" w:hAnsi="Cambria" w:cs="Cambria"/>
                <w:sz w:val="20"/>
                <w:szCs w:val="20"/>
              </w:rPr>
              <w:br/>
            </w:r>
            <w:r w:rsidRPr="002E39D1">
              <w:rPr>
                <w:rFonts w:ascii="Cambria" w:hAnsi="Cambria" w:cs="Cambria"/>
                <w:sz w:val="20"/>
                <w:szCs w:val="20"/>
              </w:rPr>
              <w:t xml:space="preserve">w </w:t>
            </w:r>
            <w:proofErr w:type="spellStart"/>
            <w:r w:rsidRPr="002E39D1">
              <w:rPr>
                <w:rFonts w:ascii="Cambria" w:hAnsi="Cambria" w:cs="Cambria"/>
                <w:sz w:val="20"/>
                <w:szCs w:val="20"/>
              </w:rPr>
              <w:t>Ksi</w:t>
            </w:r>
            <w:r>
              <w:rPr>
                <w:rFonts w:ascii="Cambria" w:hAnsi="Cambria" w:cs="Cambria"/>
                <w:sz w:val="20"/>
                <w:szCs w:val="20"/>
              </w:rPr>
              <w:t>ędzeRodzaju</w:t>
            </w:r>
            <w:proofErr w:type="spellEnd"/>
          </w:p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sz w:val="20"/>
                <w:szCs w:val="20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omówi</w:t>
            </w:r>
            <w:r>
              <w:rPr>
                <w:rFonts w:ascii="Cambria" w:hAnsi="Cambria" w:cs="Cambria"/>
                <w:sz w:val="20"/>
                <w:szCs w:val="20"/>
              </w:rPr>
              <w:t>ć budowę tekstu biblijnego</w:t>
            </w:r>
          </w:p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wskaza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ć znaczenie Biblii dla wyznawców judaizmu </w:t>
            </w:r>
            <w:r>
              <w:rPr>
                <w:rFonts w:ascii="Cambria" w:hAnsi="Cambria" w:cs="Cambria"/>
                <w:sz w:val="20"/>
                <w:szCs w:val="20"/>
              </w:rPr>
              <w:br/>
            </w:r>
            <w:r w:rsidRPr="002E39D1">
              <w:rPr>
                <w:rFonts w:ascii="Cambria" w:hAnsi="Cambria" w:cs="Cambria"/>
                <w:sz w:val="20"/>
                <w:szCs w:val="20"/>
              </w:rPr>
              <w:t>i chrze</w:t>
            </w:r>
            <w:r>
              <w:rPr>
                <w:rFonts w:ascii="Cambria" w:hAnsi="Cambria" w:cs="Cambria"/>
                <w:sz w:val="20"/>
                <w:szCs w:val="20"/>
              </w:rPr>
              <w:t>ścijaństwa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analizowa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ć wybrany obraz nawiązujący do opowieści o wygnaniu </w:t>
            </w:r>
            <w:r>
              <w:rPr>
                <w:rFonts w:ascii="Cambria" w:hAnsi="Cambria" w:cs="Cambria"/>
                <w:sz w:val="20"/>
                <w:szCs w:val="20"/>
              </w:rPr>
              <w:br/>
            </w:r>
            <w:r w:rsidRPr="002E39D1">
              <w:rPr>
                <w:rFonts w:ascii="Cambria" w:hAnsi="Cambria" w:cs="Cambria"/>
                <w:sz w:val="20"/>
                <w:szCs w:val="20"/>
              </w:rPr>
              <w:t>z raju</w:t>
            </w:r>
          </w:p>
        </w:tc>
      </w:tr>
      <w:tr w:rsidR="002E39D1" w:rsidRPr="002E39D1">
        <w:trPr>
          <w:trHeight w:val="1"/>
        </w:trPr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b/>
                <w:bCs/>
                <w:sz w:val="20"/>
                <w:szCs w:val="20"/>
              </w:rPr>
              <w:t>32. Pochwa</w:t>
            </w:r>
            <w:r>
              <w:rPr>
                <w:rFonts w:ascii="Cambria" w:hAnsi="Cambria" w:cs="Cambria"/>
                <w:b/>
                <w:bCs/>
                <w:sz w:val="20"/>
                <w:szCs w:val="20"/>
              </w:rPr>
              <w:t xml:space="preserve">ła ludzkiej zaradności </w:t>
            </w:r>
            <w:r>
              <w:rPr>
                <w:rFonts w:ascii="Cambria" w:hAnsi="Cambria" w:cs="Cambria"/>
                <w:b/>
                <w:bCs/>
                <w:sz w:val="20"/>
                <w:szCs w:val="20"/>
              </w:rPr>
              <w:br/>
            </w:r>
            <w:r w:rsidRPr="002E39D1">
              <w:rPr>
                <w:rFonts w:ascii="Cambria" w:hAnsi="Cambria" w:cs="Cambria"/>
                <w:b/>
                <w:bCs/>
                <w:sz w:val="20"/>
                <w:szCs w:val="20"/>
              </w:rPr>
              <w:t>i si</w:t>
            </w:r>
            <w:r>
              <w:rPr>
                <w:rFonts w:ascii="Cambria" w:hAnsi="Cambria" w:cs="Cambria"/>
                <w:b/>
                <w:bCs/>
                <w:sz w:val="20"/>
                <w:szCs w:val="20"/>
              </w:rPr>
              <w:t xml:space="preserve">ły (o filmie </w:t>
            </w:r>
            <w:r>
              <w:rPr>
                <w:rFonts w:ascii="Cambria" w:hAnsi="Cambria" w:cs="Cambria"/>
                <w:b/>
                <w:bCs/>
                <w:i/>
                <w:iCs/>
                <w:sz w:val="20"/>
                <w:szCs w:val="20"/>
              </w:rPr>
              <w:lastRenderedPageBreak/>
              <w:t>Marsjanin</w:t>
            </w:r>
            <w:r>
              <w:rPr>
                <w:rFonts w:ascii="Cambria" w:hAnsi="Cambria" w:cs="Cambria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lastRenderedPageBreak/>
              <w:t>- wyja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śnić terminy: </w:t>
            </w:r>
            <w:proofErr w:type="spellStart"/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recenzja</w:t>
            </w:r>
            <w:r>
              <w:rPr>
                <w:rFonts w:ascii="Cambria" w:hAnsi="Cambria" w:cs="Cambria"/>
                <w:sz w:val="20"/>
                <w:szCs w:val="20"/>
              </w:rPr>
              <w:t>,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film</w:t>
            </w:r>
            <w:proofErr w:type="spellEnd"/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 xml:space="preserve"> fantastycznonaukowy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sz w:val="20"/>
                <w:szCs w:val="20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omówi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ć losy bohatera </w:t>
            </w:r>
            <w:proofErr w:type="spellStart"/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Marsjanina</w:t>
            </w:r>
            <w:r>
              <w:rPr>
                <w:rFonts w:ascii="Cambria" w:hAnsi="Cambria" w:cs="Cambria"/>
                <w:sz w:val="20"/>
                <w:szCs w:val="20"/>
              </w:rPr>
              <w:t>na</w:t>
            </w:r>
            <w:proofErr w:type="spellEnd"/>
            <w:r>
              <w:rPr>
                <w:rFonts w:ascii="Cambria" w:hAnsi="Cambria" w:cs="Cambria"/>
                <w:sz w:val="20"/>
                <w:szCs w:val="20"/>
              </w:rPr>
              <w:t xml:space="preserve"> podstawie przykładowych recenzji </w:t>
            </w:r>
            <w:r>
              <w:rPr>
                <w:rFonts w:ascii="Cambria" w:hAnsi="Cambria" w:cs="Cambria"/>
                <w:sz w:val="20"/>
                <w:szCs w:val="20"/>
              </w:rPr>
              <w:lastRenderedPageBreak/>
              <w:t xml:space="preserve">lub </w:t>
            </w:r>
            <w:proofErr w:type="spellStart"/>
            <w:r>
              <w:rPr>
                <w:rFonts w:ascii="Cambria" w:hAnsi="Cambria" w:cs="Cambria"/>
                <w:sz w:val="20"/>
                <w:szCs w:val="20"/>
              </w:rPr>
              <w:t>filmuRidleya</w:t>
            </w:r>
            <w:proofErr w:type="spellEnd"/>
            <w:r>
              <w:rPr>
                <w:rFonts w:ascii="Cambria" w:hAnsi="Cambria" w:cs="Cambria"/>
                <w:sz w:val="20"/>
                <w:szCs w:val="20"/>
              </w:rPr>
              <w:t xml:space="preserve"> Scotta</w:t>
            </w:r>
          </w:p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lastRenderedPageBreak/>
              <w:t>- wymieni</w:t>
            </w:r>
            <w:r>
              <w:rPr>
                <w:rFonts w:ascii="Cambria" w:hAnsi="Cambria" w:cs="Cambria"/>
                <w:sz w:val="20"/>
                <w:szCs w:val="20"/>
              </w:rPr>
              <w:t>ć cechy recenzji jako gatunku publicystycznego</w:t>
            </w:r>
          </w:p>
        </w:tc>
        <w:tc>
          <w:tcPr>
            <w:tcW w:w="2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sformu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łować własną ocenę filmu 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Marsjanin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sz w:val="20"/>
                <w:szCs w:val="20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odszuka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ć i przedstawić informacje o wybranym filmie science </w:t>
            </w:r>
            <w:proofErr w:type="spellStart"/>
            <w:r>
              <w:rPr>
                <w:rFonts w:ascii="Cambria" w:hAnsi="Cambria" w:cs="Cambria"/>
                <w:sz w:val="20"/>
                <w:szCs w:val="20"/>
              </w:rPr>
              <w:t>fiction</w:t>
            </w:r>
            <w:proofErr w:type="spellEnd"/>
            <w:r>
              <w:rPr>
                <w:rFonts w:ascii="Cambria" w:hAnsi="Cambria" w:cs="Cambri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" w:hAnsi="Cambria" w:cs="Cambria"/>
                <w:sz w:val="20"/>
                <w:szCs w:val="20"/>
              </w:rPr>
              <w:lastRenderedPageBreak/>
              <w:t>Ridleya</w:t>
            </w:r>
            <w:proofErr w:type="spellEnd"/>
            <w:r>
              <w:rPr>
                <w:rFonts w:ascii="Cambria" w:hAnsi="Cambria" w:cs="Cambria"/>
                <w:sz w:val="20"/>
                <w:szCs w:val="20"/>
              </w:rPr>
              <w:t xml:space="preserve"> Scotta, ukazującym wizję przyszłości</w:t>
            </w:r>
          </w:p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</w:tr>
      <w:tr w:rsidR="002E39D1" w:rsidRPr="002E39D1">
        <w:trPr>
          <w:trHeight w:val="1"/>
        </w:trPr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b/>
                <w:bCs/>
                <w:sz w:val="20"/>
                <w:szCs w:val="20"/>
              </w:rPr>
              <w:lastRenderedPageBreak/>
              <w:t>33. Podsumowanie – konflikty i ludzkie d</w:t>
            </w:r>
            <w:r>
              <w:rPr>
                <w:rFonts w:ascii="Cambria" w:hAnsi="Cambria" w:cs="Cambria"/>
                <w:b/>
                <w:bCs/>
                <w:sz w:val="20"/>
                <w:szCs w:val="20"/>
              </w:rPr>
              <w:t>ążenia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poda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ć przykłady dzieł literatury starożytnej: Biblia, 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Antygona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sz w:val="20"/>
                <w:szCs w:val="20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opisa</w:t>
            </w:r>
            <w:r>
              <w:rPr>
                <w:rFonts w:ascii="Cambria" w:hAnsi="Cambria" w:cs="Cambria"/>
                <w:sz w:val="20"/>
                <w:szCs w:val="20"/>
              </w:rPr>
              <w:t>ć ludzkie pragnienia i dążenia na podstawie wybranych utworów, w tym tragedii Sofoklesa</w:t>
            </w:r>
          </w:p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 xml:space="preserve"> - uzasadni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ć, że 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 xml:space="preserve">Antygona </w:t>
            </w:r>
            <w:r>
              <w:rPr>
                <w:rFonts w:ascii="Cambria" w:hAnsi="Cambria" w:cs="Cambria"/>
                <w:sz w:val="20"/>
                <w:szCs w:val="20"/>
              </w:rPr>
              <w:t>jest dramatem antycznym</w:t>
            </w:r>
          </w:p>
        </w:tc>
        <w:tc>
          <w:tcPr>
            <w:tcW w:w="2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wyja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śnić, na czym polega konflikt wartości </w:t>
            </w:r>
            <w:r>
              <w:rPr>
                <w:rFonts w:ascii="Cambria" w:hAnsi="Cambria" w:cs="Cambria"/>
                <w:sz w:val="20"/>
                <w:szCs w:val="20"/>
              </w:rPr>
              <w:br/>
            </w:r>
            <w:r w:rsidRPr="002E39D1">
              <w:rPr>
                <w:rFonts w:ascii="Cambria" w:hAnsi="Cambria" w:cs="Cambria"/>
                <w:sz w:val="20"/>
                <w:szCs w:val="20"/>
              </w:rPr>
              <w:t>w przyk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ładowych utworach, w tym </w:t>
            </w:r>
            <w:r>
              <w:rPr>
                <w:rFonts w:ascii="Cambria" w:hAnsi="Cambria" w:cs="Cambria"/>
                <w:sz w:val="20"/>
                <w:szCs w:val="20"/>
              </w:rPr>
              <w:br/>
            </w:r>
            <w:r w:rsidRPr="002E39D1">
              <w:rPr>
                <w:rFonts w:ascii="Cambria" w:hAnsi="Cambria" w:cs="Cambria"/>
                <w:sz w:val="20"/>
                <w:szCs w:val="20"/>
              </w:rPr>
              <w:t xml:space="preserve">w </w:t>
            </w:r>
            <w:r w:rsidRPr="002E39D1">
              <w:rPr>
                <w:rFonts w:ascii="Cambria" w:hAnsi="Cambria" w:cs="Cambria"/>
                <w:i/>
                <w:iCs/>
                <w:sz w:val="20"/>
                <w:szCs w:val="20"/>
              </w:rPr>
              <w:t>Antygonie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wskaza</w:t>
            </w:r>
            <w:r>
              <w:rPr>
                <w:rFonts w:ascii="Cambria" w:hAnsi="Cambria" w:cs="Cambria"/>
                <w:sz w:val="20"/>
                <w:szCs w:val="20"/>
              </w:rPr>
              <w:t>ć przykłady ironii w codziennym języku lub dowolnym utworze literackim</w:t>
            </w:r>
          </w:p>
        </w:tc>
      </w:tr>
      <w:tr w:rsidR="002E39D1" w:rsidRPr="002E39D1">
        <w:trPr>
          <w:trHeight w:val="1"/>
        </w:trPr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b/>
                <w:bCs/>
                <w:sz w:val="20"/>
                <w:szCs w:val="20"/>
              </w:rPr>
              <w:t>34., 35. Nieodmienne cz</w:t>
            </w:r>
            <w:r>
              <w:rPr>
                <w:rFonts w:ascii="Cambria" w:hAnsi="Cambria" w:cs="Cambria"/>
                <w:b/>
                <w:bCs/>
                <w:sz w:val="20"/>
                <w:szCs w:val="20"/>
              </w:rPr>
              <w:t>ęści mowy i ich znaczenie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mbria" w:hAnsi="Cambria" w:cs="Cambria"/>
                <w:sz w:val="20"/>
                <w:szCs w:val="20"/>
                <w:lang w:val="en-US"/>
              </w:rPr>
              <w:t xml:space="preserve">- </w:t>
            </w:r>
            <w:proofErr w:type="spellStart"/>
            <w:r>
              <w:rPr>
                <w:rFonts w:ascii="Cambria" w:hAnsi="Cambria" w:cs="Cambria"/>
                <w:sz w:val="20"/>
                <w:szCs w:val="20"/>
                <w:lang w:val="en-US"/>
              </w:rPr>
              <w:t>wymieni</w:t>
            </w:r>
            <w:proofErr w:type="spellEnd"/>
            <w:r>
              <w:rPr>
                <w:rFonts w:ascii="Cambria" w:hAnsi="Cambria" w:cs="Cambria"/>
                <w:sz w:val="20"/>
                <w:szCs w:val="20"/>
              </w:rPr>
              <w:t>ć nieodmienne części mowy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sz w:val="20"/>
                <w:szCs w:val="20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wskaza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ć nieodmienne części mowy </w:t>
            </w:r>
            <w:r>
              <w:rPr>
                <w:rFonts w:ascii="Cambria" w:hAnsi="Cambria" w:cs="Cambria"/>
                <w:sz w:val="20"/>
                <w:szCs w:val="20"/>
              </w:rPr>
              <w:br/>
            </w:r>
            <w:r w:rsidRPr="002E39D1">
              <w:rPr>
                <w:rFonts w:ascii="Cambria" w:hAnsi="Cambria" w:cs="Cambria"/>
                <w:sz w:val="20"/>
                <w:szCs w:val="20"/>
              </w:rPr>
              <w:t>w przyk</w:t>
            </w:r>
            <w:r>
              <w:rPr>
                <w:rFonts w:ascii="Cambria" w:hAnsi="Cambria" w:cs="Cambria"/>
                <w:sz w:val="20"/>
                <w:szCs w:val="20"/>
              </w:rPr>
              <w:t>ładowym tekście</w:t>
            </w:r>
          </w:p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sz w:val="20"/>
                <w:szCs w:val="20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wyró</w:t>
            </w:r>
            <w:r>
              <w:rPr>
                <w:rFonts w:ascii="Cambria" w:hAnsi="Cambria" w:cs="Cambria"/>
                <w:sz w:val="20"/>
                <w:szCs w:val="20"/>
              </w:rPr>
              <w:t>żnić przyimek i wyrażenie przyimkowe w tekście</w:t>
            </w:r>
          </w:p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sz w:val="20"/>
                <w:szCs w:val="20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stopniowa</w:t>
            </w:r>
            <w:r>
              <w:rPr>
                <w:rFonts w:ascii="Cambria" w:hAnsi="Cambria" w:cs="Cambria"/>
                <w:sz w:val="20"/>
                <w:szCs w:val="20"/>
              </w:rPr>
              <w:t>ć przysłówki</w:t>
            </w:r>
          </w:p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wyszuka</w:t>
            </w:r>
            <w:r>
              <w:rPr>
                <w:rFonts w:ascii="Cambria" w:hAnsi="Cambria" w:cs="Cambria"/>
                <w:sz w:val="20"/>
                <w:szCs w:val="20"/>
              </w:rPr>
              <w:t>ć wyrażenia przyimkowe w tekście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sz w:val="20"/>
                <w:szCs w:val="20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odró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żnić spójniki współrzędne </w:t>
            </w:r>
            <w:r>
              <w:rPr>
                <w:rFonts w:ascii="Cambria" w:hAnsi="Cambria" w:cs="Cambria"/>
                <w:sz w:val="20"/>
                <w:szCs w:val="20"/>
              </w:rPr>
              <w:br/>
            </w:r>
            <w:r w:rsidRPr="002E39D1">
              <w:rPr>
                <w:rFonts w:ascii="Cambria" w:hAnsi="Cambria" w:cs="Cambria"/>
                <w:sz w:val="20"/>
                <w:szCs w:val="20"/>
              </w:rPr>
              <w:t>i podrz</w:t>
            </w:r>
            <w:r>
              <w:rPr>
                <w:rFonts w:ascii="Cambria" w:hAnsi="Cambria" w:cs="Cambria"/>
                <w:sz w:val="20"/>
                <w:szCs w:val="20"/>
              </w:rPr>
              <w:t>ędne</w:t>
            </w:r>
          </w:p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okre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ślać funkcje przyimków, spójników </w:t>
            </w:r>
            <w:r>
              <w:rPr>
                <w:rFonts w:ascii="Cambria" w:hAnsi="Cambria" w:cs="Cambria"/>
                <w:sz w:val="20"/>
                <w:szCs w:val="20"/>
              </w:rPr>
              <w:br/>
            </w:r>
            <w:r w:rsidRPr="002E39D1">
              <w:rPr>
                <w:rFonts w:ascii="Cambria" w:hAnsi="Cambria" w:cs="Cambria"/>
                <w:sz w:val="20"/>
                <w:szCs w:val="20"/>
              </w:rPr>
              <w:t xml:space="preserve">i wykrzykników </w:t>
            </w:r>
            <w:r w:rsidRPr="002E39D1">
              <w:rPr>
                <w:rFonts w:ascii="Cambria" w:hAnsi="Cambria" w:cs="Cambria"/>
                <w:sz w:val="20"/>
                <w:szCs w:val="20"/>
              </w:rPr>
              <w:br/>
              <w:t>w wypowiedzeniach</w:t>
            </w:r>
          </w:p>
        </w:tc>
        <w:tc>
          <w:tcPr>
            <w:tcW w:w="2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sz w:val="20"/>
                <w:szCs w:val="20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stosowa</w:t>
            </w:r>
            <w:r>
              <w:rPr>
                <w:rFonts w:ascii="Cambria" w:hAnsi="Cambria" w:cs="Cambria"/>
                <w:sz w:val="20"/>
                <w:szCs w:val="20"/>
              </w:rPr>
              <w:t>ć zasady poprawnej pisowni partykuł</w:t>
            </w:r>
          </w:p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tworzy</w:t>
            </w:r>
            <w:r>
              <w:rPr>
                <w:rFonts w:ascii="Cambria" w:hAnsi="Cambria" w:cs="Cambria"/>
                <w:sz w:val="20"/>
                <w:szCs w:val="20"/>
              </w:rPr>
              <w:t>ć instrukcję obsługi wybranego urządzenia używanego w danej branży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sz w:val="20"/>
                <w:szCs w:val="20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okre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ślić funkcje znaczeniowe partykuł </w:t>
            </w:r>
            <w:r>
              <w:rPr>
                <w:rFonts w:ascii="Cambria" w:hAnsi="Cambria" w:cs="Cambria"/>
                <w:sz w:val="20"/>
                <w:szCs w:val="20"/>
              </w:rPr>
              <w:br/>
            </w:r>
            <w:r w:rsidRPr="002E39D1">
              <w:rPr>
                <w:rFonts w:ascii="Cambria" w:hAnsi="Cambria" w:cs="Cambria"/>
                <w:sz w:val="20"/>
                <w:szCs w:val="20"/>
              </w:rPr>
              <w:t>w tek</w:t>
            </w:r>
            <w:r>
              <w:rPr>
                <w:rFonts w:ascii="Cambria" w:hAnsi="Cambria" w:cs="Cambria"/>
                <w:sz w:val="20"/>
                <w:szCs w:val="20"/>
              </w:rPr>
              <w:t>ście</w:t>
            </w:r>
          </w:p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poda</w:t>
            </w:r>
            <w:r>
              <w:rPr>
                <w:rFonts w:ascii="Cambria" w:hAnsi="Cambria" w:cs="Cambria"/>
                <w:sz w:val="20"/>
                <w:szCs w:val="20"/>
              </w:rPr>
              <w:t>ć przykłady wyrazów, które stanowią różne części mowy w różnych zdaniach</w:t>
            </w:r>
          </w:p>
        </w:tc>
      </w:tr>
      <w:tr w:rsidR="002E39D1" w:rsidRPr="002E39D1">
        <w:trPr>
          <w:trHeight w:val="1"/>
        </w:trPr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b/>
                <w:bCs/>
                <w:sz w:val="20"/>
                <w:szCs w:val="20"/>
              </w:rPr>
              <w:t>36. M</w:t>
            </w:r>
            <w:r>
              <w:rPr>
                <w:rFonts w:ascii="Cambria" w:hAnsi="Cambria" w:cs="Cambria"/>
                <w:b/>
                <w:bCs/>
                <w:sz w:val="20"/>
                <w:szCs w:val="20"/>
              </w:rPr>
              <w:t xml:space="preserve">łodzi ludzie wobec cierpienia </w:t>
            </w:r>
            <w:r>
              <w:rPr>
                <w:rFonts w:ascii="Cambria" w:hAnsi="Cambria" w:cs="Cambria"/>
                <w:b/>
                <w:bCs/>
                <w:sz w:val="20"/>
                <w:szCs w:val="20"/>
              </w:rPr>
              <w:br/>
            </w:r>
            <w:r w:rsidRPr="002E39D1">
              <w:rPr>
                <w:rFonts w:ascii="Cambria" w:hAnsi="Cambria" w:cs="Cambria"/>
                <w:b/>
                <w:bCs/>
                <w:sz w:val="20"/>
                <w:szCs w:val="20"/>
              </w:rPr>
              <w:t xml:space="preserve">i </w:t>
            </w:r>
            <w:r>
              <w:rPr>
                <w:rFonts w:ascii="Cambria" w:hAnsi="Cambria" w:cs="Cambria"/>
                <w:b/>
                <w:bCs/>
                <w:sz w:val="20"/>
                <w:szCs w:val="20"/>
              </w:rPr>
              <w:t>śmierci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mbria" w:hAnsi="Cambria" w:cs="Cambria"/>
                <w:sz w:val="20"/>
                <w:szCs w:val="20"/>
                <w:lang w:val="en-US"/>
              </w:rPr>
              <w:t xml:space="preserve">- </w:t>
            </w:r>
            <w:proofErr w:type="spellStart"/>
            <w:r>
              <w:rPr>
                <w:rFonts w:ascii="Cambria" w:hAnsi="Cambria" w:cs="Cambria"/>
                <w:sz w:val="20"/>
                <w:szCs w:val="20"/>
                <w:lang w:val="en-US"/>
              </w:rPr>
              <w:t>wyja</w:t>
            </w:r>
            <w:proofErr w:type="spellEnd"/>
            <w:r>
              <w:rPr>
                <w:rFonts w:ascii="Cambria" w:hAnsi="Cambria" w:cs="Cambria"/>
                <w:sz w:val="20"/>
                <w:szCs w:val="20"/>
              </w:rPr>
              <w:t xml:space="preserve">śnić termin 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motyw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zrelacjonowa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ć treść fragmentu powieści 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Drugie bicie serca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i/>
                <w:iCs/>
                <w:sz w:val="20"/>
                <w:szCs w:val="20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nazwa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ć emocje bohaterów fragmentu powieści 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Drugie bicie serca</w:t>
            </w:r>
          </w:p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mbria" w:hAnsi="Cambria" w:cs="Cambria"/>
                <w:sz w:val="20"/>
                <w:szCs w:val="20"/>
                <w:lang w:val="en-US"/>
              </w:rPr>
              <w:t xml:space="preserve">- </w:t>
            </w:r>
            <w:proofErr w:type="spellStart"/>
            <w:r>
              <w:rPr>
                <w:rFonts w:ascii="Cambria" w:hAnsi="Cambria" w:cs="Cambria"/>
                <w:sz w:val="20"/>
                <w:szCs w:val="20"/>
                <w:lang w:val="en-US"/>
              </w:rPr>
              <w:t>poda</w:t>
            </w:r>
            <w:proofErr w:type="spellEnd"/>
            <w:r>
              <w:rPr>
                <w:rFonts w:ascii="Cambria" w:hAnsi="Cambria" w:cs="Cambria"/>
                <w:sz w:val="20"/>
                <w:szCs w:val="20"/>
              </w:rPr>
              <w:t>ć przykłady motywów wędrownych</w:t>
            </w:r>
          </w:p>
        </w:tc>
        <w:tc>
          <w:tcPr>
            <w:tcW w:w="2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i/>
                <w:iCs/>
                <w:sz w:val="20"/>
                <w:szCs w:val="20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omówi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ć motyw cierpienia i śmierci we fragmencie powieści 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Drugie bicie serca</w:t>
            </w:r>
          </w:p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porówna</w:t>
            </w:r>
            <w:r>
              <w:rPr>
                <w:rFonts w:ascii="Cambria" w:hAnsi="Cambria" w:cs="Cambria"/>
                <w:sz w:val="20"/>
                <w:szCs w:val="20"/>
              </w:rPr>
              <w:t>ć dawne</w:t>
            </w:r>
            <w:r>
              <w:rPr>
                <w:rFonts w:ascii="Cambria" w:hAnsi="Cambria" w:cs="Cambria"/>
                <w:sz w:val="20"/>
                <w:szCs w:val="20"/>
              </w:rPr>
              <w:br/>
            </w:r>
            <w:r w:rsidRPr="002E39D1">
              <w:rPr>
                <w:rFonts w:ascii="Cambria" w:hAnsi="Cambria" w:cs="Cambria"/>
                <w:sz w:val="20"/>
                <w:szCs w:val="20"/>
              </w:rPr>
              <w:t>i wspó</w:t>
            </w:r>
            <w:r>
              <w:rPr>
                <w:rFonts w:ascii="Cambria" w:hAnsi="Cambria" w:cs="Cambria"/>
                <w:sz w:val="20"/>
                <w:szCs w:val="20"/>
              </w:rPr>
              <w:t>łczesne obrzędy pogrzebowe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wskaza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ć sposoby oswajania cierpienia </w:t>
            </w:r>
            <w:r>
              <w:rPr>
                <w:rFonts w:ascii="Cambria" w:hAnsi="Cambria" w:cs="Cambria"/>
                <w:sz w:val="20"/>
                <w:szCs w:val="20"/>
              </w:rPr>
              <w:br/>
            </w:r>
            <w:r w:rsidRPr="002E39D1">
              <w:rPr>
                <w:rFonts w:ascii="Cambria" w:hAnsi="Cambria" w:cs="Cambria"/>
                <w:sz w:val="20"/>
                <w:szCs w:val="20"/>
              </w:rPr>
              <w:t xml:space="preserve">i </w:t>
            </w:r>
            <w:r>
              <w:rPr>
                <w:rFonts w:ascii="Cambria" w:hAnsi="Cambria" w:cs="Cambria"/>
                <w:sz w:val="20"/>
                <w:szCs w:val="20"/>
              </w:rPr>
              <w:t>śmierci w religii, sztuce, mediach</w:t>
            </w:r>
          </w:p>
        </w:tc>
      </w:tr>
      <w:tr w:rsidR="002E39D1" w:rsidRPr="002E39D1">
        <w:trPr>
          <w:trHeight w:val="1"/>
        </w:trPr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mbria" w:hAnsi="Cambria" w:cs="Cambria"/>
                <w:b/>
                <w:bCs/>
                <w:sz w:val="20"/>
                <w:szCs w:val="20"/>
                <w:lang w:val="en-US"/>
              </w:rPr>
              <w:t xml:space="preserve">37. </w:t>
            </w:r>
            <w:proofErr w:type="spellStart"/>
            <w:r>
              <w:rPr>
                <w:rFonts w:ascii="Cambria" w:hAnsi="Cambria" w:cs="Cambria"/>
                <w:b/>
                <w:bCs/>
                <w:sz w:val="20"/>
                <w:szCs w:val="20"/>
                <w:lang w:val="en-US"/>
              </w:rPr>
              <w:t>Hiob</w:t>
            </w:r>
            <w:proofErr w:type="spellEnd"/>
            <w:r>
              <w:rPr>
                <w:rFonts w:ascii="Cambria" w:hAnsi="Cambria" w:cs="Cambria"/>
                <w:b/>
                <w:bCs/>
                <w:sz w:val="20"/>
                <w:szCs w:val="20"/>
                <w:lang w:val="en-US"/>
              </w:rPr>
              <w:t xml:space="preserve"> – </w:t>
            </w:r>
            <w:proofErr w:type="spellStart"/>
            <w:r>
              <w:rPr>
                <w:rFonts w:ascii="Cambria" w:hAnsi="Cambria" w:cs="Cambria"/>
                <w:b/>
                <w:bCs/>
                <w:sz w:val="20"/>
                <w:szCs w:val="20"/>
                <w:lang w:val="en-US"/>
              </w:rPr>
              <w:t>cz</w:t>
            </w:r>
            <w:r>
              <w:rPr>
                <w:rFonts w:ascii="Cambria" w:hAnsi="Cambria" w:cs="Cambria"/>
                <w:b/>
                <w:bCs/>
                <w:sz w:val="20"/>
                <w:szCs w:val="20"/>
              </w:rPr>
              <w:t>łowiek</w:t>
            </w:r>
            <w:proofErr w:type="spellEnd"/>
            <w:r>
              <w:rPr>
                <w:rFonts w:ascii="Cambria" w:hAnsi="Cambria" w:cs="Cambria"/>
                <w:b/>
                <w:bCs/>
                <w:sz w:val="20"/>
                <w:szCs w:val="20"/>
              </w:rPr>
              <w:t xml:space="preserve"> cierpiący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zrelacjonowa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ć treść fragmentów 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Księgi Hioba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scharakteryzowa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ć 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 xml:space="preserve">Księgę </w:t>
            </w:r>
            <w:proofErr w:type="spellStart"/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Hioba</w:t>
            </w:r>
            <w:r>
              <w:rPr>
                <w:rFonts w:ascii="Cambria" w:hAnsi="Cambria" w:cs="Cambria"/>
                <w:sz w:val="20"/>
                <w:szCs w:val="20"/>
              </w:rPr>
              <w:t>jako</w:t>
            </w:r>
            <w:proofErr w:type="spellEnd"/>
            <w:r>
              <w:rPr>
                <w:rFonts w:ascii="Cambria" w:hAnsi="Cambria" w:cs="Cambria"/>
                <w:sz w:val="20"/>
                <w:szCs w:val="20"/>
              </w:rPr>
              <w:t xml:space="preserve"> przykład tekstu biblijnego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sz w:val="20"/>
                <w:szCs w:val="20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omówi</w:t>
            </w:r>
            <w:r>
              <w:rPr>
                <w:rFonts w:ascii="Cambria" w:hAnsi="Cambria" w:cs="Cambria"/>
                <w:sz w:val="20"/>
                <w:szCs w:val="20"/>
              </w:rPr>
              <w:t>ć postawę Hioba wobec nieszczęścia</w:t>
            </w:r>
          </w:p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scharakteryzowa</w:t>
            </w:r>
            <w:r>
              <w:rPr>
                <w:rFonts w:ascii="Cambria" w:hAnsi="Cambria" w:cs="Cambria"/>
                <w:sz w:val="20"/>
                <w:szCs w:val="20"/>
              </w:rPr>
              <w:t>ć Hioba jako człowieka cierpiącego</w:t>
            </w:r>
          </w:p>
        </w:tc>
        <w:tc>
          <w:tcPr>
            <w:tcW w:w="2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wyja</w:t>
            </w:r>
            <w:r>
              <w:rPr>
                <w:rFonts w:ascii="Cambria" w:hAnsi="Cambria" w:cs="Cambria"/>
                <w:sz w:val="20"/>
                <w:szCs w:val="20"/>
              </w:rPr>
              <w:t>śnić znaczenie związków frazeologicznych, związanych z Hiobem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omówi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ć motyw niezawinionego nieszczęścia </w:t>
            </w:r>
            <w:r>
              <w:rPr>
                <w:rFonts w:ascii="Cambria" w:hAnsi="Cambria" w:cs="Cambria"/>
                <w:sz w:val="20"/>
                <w:szCs w:val="20"/>
              </w:rPr>
              <w:br/>
            </w:r>
            <w:r w:rsidRPr="002E39D1">
              <w:rPr>
                <w:rFonts w:ascii="Cambria" w:hAnsi="Cambria" w:cs="Cambria"/>
                <w:sz w:val="20"/>
                <w:szCs w:val="20"/>
              </w:rPr>
              <w:t>w wybranych utworach literackich i filmowych</w:t>
            </w:r>
          </w:p>
        </w:tc>
      </w:tr>
      <w:tr w:rsidR="002E39D1" w:rsidRPr="002E39D1">
        <w:trPr>
          <w:trHeight w:val="1"/>
        </w:trPr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mbria" w:hAnsi="Cambria" w:cs="Cambria"/>
                <w:b/>
                <w:bCs/>
                <w:sz w:val="20"/>
                <w:szCs w:val="20"/>
                <w:lang w:val="en-US"/>
              </w:rPr>
              <w:t xml:space="preserve">38. </w:t>
            </w:r>
            <w:proofErr w:type="spellStart"/>
            <w:r>
              <w:rPr>
                <w:rFonts w:ascii="Cambria" w:hAnsi="Cambria" w:cs="Cambria"/>
                <w:b/>
                <w:bCs/>
                <w:sz w:val="20"/>
                <w:szCs w:val="20"/>
                <w:lang w:val="en-US"/>
              </w:rPr>
              <w:t>Komiczne</w:t>
            </w:r>
            <w:proofErr w:type="spellEnd"/>
            <w:r>
              <w:rPr>
                <w:rFonts w:ascii="Cambria" w:hAnsi="Cambria" w:cs="Cambria"/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Cambria" w:hAnsi="Cambria" w:cs="Cambria"/>
                <w:b/>
                <w:bCs/>
                <w:sz w:val="20"/>
                <w:szCs w:val="20"/>
                <w:lang w:val="en-US"/>
              </w:rPr>
              <w:t>wyobra</w:t>
            </w:r>
            <w:r>
              <w:rPr>
                <w:rFonts w:ascii="Cambria" w:hAnsi="Cambria" w:cs="Cambria"/>
                <w:b/>
                <w:bCs/>
                <w:sz w:val="20"/>
                <w:szCs w:val="20"/>
              </w:rPr>
              <w:t>żenie</w:t>
            </w:r>
            <w:proofErr w:type="spellEnd"/>
            <w:r>
              <w:rPr>
                <w:rFonts w:ascii="Cambria" w:hAnsi="Cambria" w:cs="Cambria"/>
                <w:b/>
                <w:bCs/>
                <w:sz w:val="20"/>
                <w:szCs w:val="20"/>
              </w:rPr>
              <w:t xml:space="preserve"> śmierci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wskaza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ć bohaterów fragmentu powieści </w:t>
            </w:r>
            <w:proofErr w:type="spellStart"/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Mort</w:t>
            </w:r>
            <w:r>
              <w:rPr>
                <w:rFonts w:ascii="Cambria" w:hAnsi="Cambria" w:cs="Cambria"/>
                <w:sz w:val="20"/>
                <w:szCs w:val="20"/>
              </w:rPr>
              <w:t>i</w:t>
            </w:r>
            <w:proofErr w:type="spellEnd"/>
            <w:r>
              <w:rPr>
                <w:rFonts w:ascii="Cambria" w:hAnsi="Cambria" w:cs="Cambria"/>
                <w:sz w:val="20"/>
                <w:szCs w:val="20"/>
              </w:rPr>
              <w:t xml:space="preserve"> omówić jego treść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mbria" w:hAnsi="Cambria" w:cs="Cambria"/>
                <w:sz w:val="20"/>
                <w:szCs w:val="20"/>
                <w:lang w:val="en-US"/>
              </w:rPr>
              <w:t xml:space="preserve">- </w:t>
            </w:r>
            <w:proofErr w:type="spellStart"/>
            <w:r>
              <w:rPr>
                <w:rFonts w:ascii="Cambria" w:hAnsi="Cambria" w:cs="Cambria"/>
                <w:sz w:val="20"/>
                <w:szCs w:val="20"/>
                <w:lang w:val="en-US"/>
              </w:rPr>
              <w:t>wyja</w:t>
            </w:r>
            <w:proofErr w:type="spellEnd"/>
            <w:r>
              <w:rPr>
                <w:rFonts w:ascii="Cambria" w:hAnsi="Cambria" w:cs="Cambria"/>
                <w:sz w:val="20"/>
                <w:szCs w:val="20"/>
              </w:rPr>
              <w:t xml:space="preserve">śnić termin 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komizm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omówi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ć komiczny sposób przedstawienia śmierci we fragmencie powieści fantasy </w:t>
            </w:r>
            <w:proofErr w:type="spellStart"/>
            <w:r>
              <w:rPr>
                <w:rFonts w:ascii="Cambria" w:hAnsi="Cambria" w:cs="Cambria"/>
                <w:sz w:val="20"/>
                <w:szCs w:val="20"/>
              </w:rPr>
              <w:t>Terry’ego</w:t>
            </w:r>
            <w:proofErr w:type="spellEnd"/>
            <w:r>
              <w:rPr>
                <w:rFonts w:ascii="Cambria" w:hAnsi="Cambria" w:cs="Cambri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" w:hAnsi="Cambria" w:cs="Cambria"/>
                <w:sz w:val="20"/>
                <w:szCs w:val="20"/>
              </w:rPr>
              <w:t>Pratchetta</w:t>
            </w:r>
            <w:proofErr w:type="spellEnd"/>
          </w:p>
        </w:tc>
        <w:tc>
          <w:tcPr>
            <w:tcW w:w="2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rozró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żniać komizm sytuacyjny, językowy </w:t>
            </w:r>
            <w:r>
              <w:rPr>
                <w:rFonts w:ascii="Cambria" w:hAnsi="Cambria" w:cs="Cambria"/>
                <w:sz w:val="20"/>
                <w:szCs w:val="20"/>
              </w:rPr>
              <w:br/>
            </w:r>
            <w:r w:rsidRPr="002E39D1">
              <w:rPr>
                <w:rFonts w:ascii="Cambria" w:hAnsi="Cambria" w:cs="Cambria"/>
                <w:sz w:val="20"/>
                <w:szCs w:val="20"/>
              </w:rPr>
              <w:t>i komizm postaci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poda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ć przykłady zastosowania różnych rodzajów komizmu </w:t>
            </w:r>
            <w:r>
              <w:rPr>
                <w:rFonts w:ascii="Cambria" w:hAnsi="Cambria" w:cs="Cambria"/>
                <w:sz w:val="20"/>
                <w:szCs w:val="20"/>
              </w:rPr>
              <w:br/>
            </w:r>
            <w:r w:rsidRPr="002E39D1">
              <w:rPr>
                <w:rFonts w:ascii="Cambria" w:hAnsi="Cambria" w:cs="Cambria"/>
                <w:sz w:val="20"/>
                <w:szCs w:val="20"/>
              </w:rPr>
              <w:t>w wybranych utworach literackich i filmowych</w:t>
            </w:r>
          </w:p>
        </w:tc>
      </w:tr>
      <w:tr w:rsidR="002E39D1" w:rsidRPr="002E39D1">
        <w:trPr>
          <w:trHeight w:val="1"/>
        </w:trPr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b/>
                <w:bCs/>
                <w:sz w:val="20"/>
                <w:szCs w:val="20"/>
              </w:rPr>
              <w:t xml:space="preserve">39., 40. </w:t>
            </w:r>
            <w:r>
              <w:rPr>
                <w:rFonts w:ascii="Cambria" w:hAnsi="Cambria" w:cs="Cambria"/>
                <w:b/>
                <w:bCs/>
                <w:sz w:val="20"/>
                <w:szCs w:val="20"/>
              </w:rPr>
              <w:t xml:space="preserve">Śmierć </w:t>
            </w:r>
            <w:r>
              <w:rPr>
                <w:rFonts w:ascii="Cambria" w:hAnsi="Cambria" w:cs="Cambria"/>
                <w:b/>
                <w:bCs/>
                <w:sz w:val="20"/>
                <w:szCs w:val="20"/>
              </w:rPr>
              <w:br/>
            </w:r>
            <w:r w:rsidRPr="002E39D1">
              <w:rPr>
                <w:rFonts w:ascii="Cambria" w:hAnsi="Cambria" w:cs="Cambria"/>
                <w:b/>
                <w:bCs/>
                <w:sz w:val="20"/>
                <w:szCs w:val="20"/>
              </w:rPr>
              <w:t xml:space="preserve">w </w:t>
            </w:r>
            <w:r>
              <w:rPr>
                <w:rFonts w:ascii="Cambria" w:hAnsi="Cambria" w:cs="Cambria"/>
                <w:b/>
                <w:bCs/>
                <w:sz w:val="20"/>
                <w:szCs w:val="20"/>
              </w:rPr>
              <w:t>życiu średniowiecznego człowieka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sz w:val="20"/>
                <w:szCs w:val="20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okre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ślić 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 xml:space="preserve">Rozmowę Mistrza </w:t>
            </w:r>
            <w:proofErr w:type="spellStart"/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Polikarpa</w:t>
            </w:r>
            <w:r>
              <w:rPr>
                <w:rFonts w:ascii="Cambria" w:hAnsi="Cambria" w:cs="Cambria"/>
                <w:sz w:val="20"/>
                <w:szCs w:val="20"/>
              </w:rPr>
              <w:t>ze</w:t>
            </w:r>
            <w:proofErr w:type="spellEnd"/>
            <w:r>
              <w:rPr>
                <w:rFonts w:ascii="Cambria" w:hAnsi="Cambria" w:cs="Cambria"/>
                <w:sz w:val="20"/>
                <w:szCs w:val="20"/>
              </w:rPr>
              <w:t xml:space="preserve"> Śmiercią jako przykład literatury średniowiecznej</w:t>
            </w:r>
          </w:p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mbria" w:hAnsi="Cambria" w:cs="Cambria"/>
                <w:sz w:val="20"/>
                <w:szCs w:val="20"/>
                <w:lang w:val="en-US"/>
              </w:rPr>
              <w:t xml:space="preserve">- </w:t>
            </w:r>
            <w:proofErr w:type="spellStart"/>
            <w:r>
              <w:rPr>
                <w:rFonts w:ascii="Cambria" w:hAnsi="Cambria" w:cs="Cambria"/>
                <w:sz w:val="20"/>
                <w:szCs w:val="20"/>
                <w:lang w:val="en-US"/>
              </w:rPr>
              <w:t>wskaza</w:t>
            </w:r>
            <w:proofErr w:type="spellEnd"/>
            <w:r>
              <w:rPr>
                <w:rFonts w:ascii="Cambria" w:hAnsi="Cambria" w:cs="Cambria"/>
                <w:sz w:val="20"/>
                <w:szCs w:val="20"/>
              </w:rPr>
              <w:t>ć ramy czasowe średniowiecza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i/>
                <w:iCs/>
                <w:sz w:val="20"/>
                <w:szCs w:val="20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okre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ślić tematykę 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Rozmowy Mistrza Polikarpa ze Śmiercią</w:t>
            </w:r>
          </w:p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i/>
                <w:iCs/>
                <w:sz w:val="20"/>
                <w:szCs w:val="20"/>
              </w:rPr>
            </w:pPr>
            <w:r>
              <w:rPr>
                <w:rFonts w:ascii="Cambria" w:hAnsi="Cambria" w:cs="Cambria"/>
                <w:sz w:val="20"/>
                <w:szCs w:val="20"/>
                <w:lang w:val="en-US"/>
              </w:rPr>
              <w:t xml:space="preserve">- </w:t>
            </w:r>
            <w:proofErr w:type="spellStart"/>
            <w:r>
              <w:rPr>
                <w:rFonts w:ascii="Cambria" w:hAnsi="Cambria" w:cs="Cambria"/>
                <w:sz w:val="20"/>
                <w:szCs w:val="20"/>
                <w:lang w:val="en-US"/>
              </w:rPr>
              <w:t>wyja</w:t>
            </w:r>
            <w:proofErr w:type="spellEnd"/>
            <w:r>
              <w:rPr>
                <w:rFonts w:ascii="Cambria" w:hAnsi="Cambria" w:cs="Cambria"/>
                <w:sz w:val="20"/>
                <w:szCs w:val="20"/>
              </w:rPr>
              <w:t xml:space="preserve">śnić termin 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archaizm</w:t>
            </w:r>
          </w:p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sz w:val="20"/>
                <w:szCs w:val="20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wymieni</w:t>
            </w:r>
            <w:r>
              <w:rPr>
                <w:rFonts w:ascii="Cambria" w:hAnsi="Cambria" w:cs="Cambria"/>
                <w:sz w:val="20"/>
                <w:szCs w:val="20"/>
              </w:rPr>
              <w:t>ć najważniejsze cechy kultury i sztuki średniowiecznej</w:t>
            </w:r>
          </w:p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i/>
                <w:iCs/>
                <w:sz w:val="20"/>
                <w:szCs w:val="20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wskaza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ć motywy typowe dla średniowiecza </w:t>
            </w:r>
            <w:r>
              <w:rPr>
                <w:rFonts w:ascii="Cambria" w:hAnsi="Cambria" w:cs="Cambria"/>
                <w:sz w:val="20"/>
                <w:szCs w:val="20"/>
              </w:rPr>
              <w:br/>
            </w:r>
            <w:r w:rsidRPr="002E39D1">
              <w:rPr>
                <w:rFonts w:ascii="Cambria" w:hAnsi="Cambria" w:cs="Cambria"/>
                <w:sz w:val="20"/>
                <w:szCs w:val="20"/>
              </w:rPr>
              <w:t xml:space="preserve">w </w:t>
            </w:r>
            <w:r w:rsidRPr="002E39D1">
              <w:rPr>
                <w:rFonts w:ascii="Cambria" w:hAnsi="Cambria" w:cs="Cambria"/>
                <w:i/>
                <w:iCs/>
                <w:sz w:val="20"/>
                <w:szCs w:val="20"/>
              </w:rPr>
              <w:t xml:space="preserve">Rozmowie Mistrza </w:t>
            </w:r>
            <w:r w:rsidRPr="002E39D1">
              <w:rPr>
                <w:rFonts w:ascii="Cambria" w:hAnsi="Cambria" w:cs="Cambria"/>
                <w:i/>
                <w:iCs/>
                <w:sz w:val="20"/>
                <w:szCs w:val="20"/>
              </w:rPr>
              <w:lastRenderedPageBreak/>
              <w:t xml:space="preserve">Polikarpa ze 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Śmiercią</w:t>
            </w:r>
          </w:p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i/>
                <w:iCs/>
                <w:sz w:val="20"/>
                <w:szCs w:val="20"/>
              </w:rPr>
            </w:pPr>
            <w:r>
              <w:rPr>
                <w:rFonts w:ascii="Cambria" w:hAnsi="Cambria" w:cs="Cambria"/>
                <w:sz w:val="20"/>
                <w:szCs w:val="20"/>
                <w:lang w:val="en-US"/>
              </w:rPr>
              <w:t xml:space="preserve">- </w:t>
            </w:r>
            <w:proofErr w:type="spellStart"/>
            <w:r>
              <w:rPr>
                <w:rFonts w:ascii="Cambria" w:hAnsi="Cambria" w:cs="Cambria"/>
                <w:sz w:val="20"/>
                <w:szCs w:val="20"/>
                <w:lang w:val="en-US"/>
              </w:rPr>
              <w:t>wyja</w:t>
            </w:r>
            <w:proofErr w:type="spellEnd"/>
            <w:r>
              <w:rPr>
                <w:rFonts w:ascii="Cambria" w:hAnsi="Cambria" w:cs="Cambria"/>
                <w:sz w:val="20"/>
                <w:szCs w:val="20"/>
              </w:rPr>
              <w:t xml:space="preserve">śnić terminy: </w:t>
            </w:r>
            <w:proofErr w:type="spellStart"/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teocentryzm</w:t>
            </w:r>
            <w:r>
              <w:rPr>
                <w:rFonts w:ascii="Cambria" w:hAnsi="Cambria" w:cs="Cambria"/>
                <w:sz w:val="20"/>
                <w:szCs w:val="20"/>
              </w:rPr>
              <w:t>,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uniwersalizm</w:t>
            </w:r>
            <w:proofErr w:type="spellEnd"/>
          </w:p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2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i/>
                <w:iCs/>
                <w:sz w:val="20"/>
                <w:szCs w:val="20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lastRenderedPageBreak/>
              <w:t>- omówi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ć średniowieczną wizję świata i człowieka na podstawie 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Rozmowy Mistrza Polikarpa ze Śmiercią</w:t>
            </w:r>
          </w:p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sz w:val="20"/>
                <w:szCs w:val="20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wskaza</w:t>
            </w:r>
            <w:r>
              <w:rPr>
                <w:rFonts w:ascii="Cambria" w:hAnsi="Cambria" w:cs="Cambria"/>
                <w:sz w:val="20"/>
                <w:szCs w:val="20"/>
              </w:rPr>
              <w:t>ć przykłady archaizmów w wierszu</w:t>
            </w:r>
          </w:p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lastRenderedPageBreak/>
              <w:t>i wyja</w:t>
            </w:r>
            <w:r>
              <w:rPr>
                <w:rFonts w:ascii="Cambria" w:hAnsi="Cambria" w:cs="Cambria"/>
                <w:sz w:val="20"/>
                <w:szCs w:val="20"/>
              </w:rPr>
              <w:t>śnić ich znaczenie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lastRenderedPageBreak/>
              <w:t>- omówi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ć na wybranych przykładach motyw </w:t>
            </w:r>
            <w:proofErr w:type="spellStart"/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danse</w:t>
            </w:r>
            <w:proofErr w:type="spellEnd"/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macabre</w:t>
            </w:r>
            <w:r>
              <w:rPr>
                <w:rFonts w:ascii="Cambria" w:hAnsi="Cambria" w:cs="Cambria"/>
                <w:sz w:val="20"/>
                <w:szCs w:val="20"/>
              </w:rPr>
              <w:t>w</w:t>
            </w:r>
            <w:proofErr w:type="spellEnd"/>
            <w:r>
              <w:rPr>
                <w:rFonts w:ascii="Cambria" w:hAnsi="Cambria" w:cs="Cambria"/>
                <w:sz w:val="20"/>
                <w:szCs w:val="20"/>
              </w:rPr>
              <w:t xml:space="preserve"> poezji lub malarstwie</w:t>
            </w:r>
          </w:p>
        </w:tc>
      </w:tr>
      <w:tr w:rsidR="002E39D1" w:rsidRPr="002E39D1">
        <w:trPr>
          <w:trHeight w:val="1"/>
        </w:trPr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b/>
                <w:bCs/>
                <w:sz w:val="20"/>
                <w:szCs w:val="20"/>
              </w:rPr>
            </w:pPr>
            <w:r w:rsidRPr="002E39D1">
              <w:rPr>
                <w:rFonts w:ascii="Cambria" w:hAnsi="Cambria" w:cs="Cambria"/>
                <w:b/>
                <w:bCs/>
                <w:sz w:val="20"/>
                <w:szCs w:val="20"/>
              </w:rPr>
              <w:lastRenderedPageBreak/>
              <w:t xml:space="preserve">41. </w:t>
            </w:r>
            <w:r>
              <w:rPr>
                <w:rFonts w:ascii="Cambria" w:hAnsi="Cambria" w:cs="Cambria"/>
                <w:b/>
                <w:bCs/>
                <w:sz w:val="20"/>
                <w:szCs w:val="20"/>
              </w:rPr>
              <w:t>Śmierć i życie</w:t>
            </w:r>
          </w:p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b/>
                <w:bCs/>
                <w:sz w:val="20"/>
                <w:szCs w:val="20"/>
              </w:rPr>
              <w:t>we wspó</w:t>
            </w:r>
            <w:r>
              <w:rPr>
                <w:rFonts w:ascii="Cambria" w:hAnsi="Cambria" w:cs="Cambria"/>
                <w:b/>
                <w:bCs/>
                <w:sz w:val="20"/>
                <w:szCs w:val="20"/>
              </w:rPr>
              <w:t>łczesnym serialu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sz w:val="20"/>
                <w:szCs w:val="20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wyja</w:t>
            </w:r>
            <w:r>
              <w:rPr>
                <w:rFonts w:ascii="Cambria" w:hAnsi="Cambria" w:cs="Cambria"/>
                <w:sz w:val="20"/>
                <w:szCs w:val="20"/>
              </w:rPr>
              <w:t>śnić, co to jest serial</w:t>
            </w:r>
          </w:p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poda</w:t>
            </w:r>
            <w:r>
              <w:rPr>
                <w:rFonts w:ascii="Cambria" w:hAnsi="Cambria" w:cs="Cambria"/>
                <w:sz w:val="20"/>
                <w:szCs w:val="20"/>
              </w:rPr>
              <w:t>ć przykład serialu lub filmu poruszającego temat śmierci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okre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ślić tematykę serialu 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 xml:space="preserve">Sześć stóp pod </w:t>
            </w:r>
            <w:proofErr w:type="spellStart"/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ziemią</w:t>
            </w:r>
            <w:r>
              <w:rPr>
                <w:rFonts w:ascii="Cambria" w:hAnsi="Cambria" w:cs="Cambria"/>
                <w:sz w:val="20"/>
                <w:szCs w:val="20"/>
              </w:rPr>
              <w:t>i</w:t>
            </w:r>
            <w:proofErr w:type="spellEnd"/>
            <w:r>
              <w:rPr>
                <w:rFonts w:ascii="Cambria" w:hAnsi="Cambria" w:cs="Cambria"/>
                <w:sz w:val="20"/>
                <w:szCs w:val="20"/>
              </w:rPr>
              <w:t xml:space="preserve"> wymienić jego bohaterów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wymieni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ć zalety </w:t>
            </w:r>
            <w:r>
              <w:rPr>
                <w:rFonts w:ascii="Cambria" w:hAnsi="Cambria" w:cs="Cambria"/>
                <w:sz w:val="20"/>
                <w:szCs w:val="20"/>
              </w:rPr>
              <w:br/>
            </w:r>
            <w:r w:rsidRPr="002E39D1">
              <w:rPr>
                <w:rFonts w:ascii="Cambria" w:hAnsi="Cambria" w:cs="Cambria"/>
                <w:sz w:val="20"/>
                <w:szCs w:val="20"/>
              </w:rPr>
              <w:t xml:space="preserve">serialu opisane w recenzji Nikodema </w:t>
            </w:r>
            <w:proofErr w:type="spellStart"/>
            <w:r w:rsidRPr="002E39D1">
              <w:rPr>
                <w:rFonts w:ascii="Cambria" w:hAnsi="Cambria" w:cs="Cambria"/>
                <w:sz w:val="20"/>
                <w:szCs w:val="20"/>
              </w:rPr>
              <w:t>Pankowiaka</w:t>
            </w:r>
            <w:proofErr w:type="spellEnd"/>
          </w:p>
        </w:tc>
        <w:tc>
          <w:tcPr>
            <w:tcW w:w="2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uzasadni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ć, dlaczego serial 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 xml:space="preserve">Sześć stóp pod </w:t>
            </w:r>
            <w:proofErr w:type="spellStart"/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ziemią</w:t>
            </w:r>
            <w:r>
              <w:rPr>
                <w:rFonts w:ascii="Cambria" w:hAnsi="Cambria" w:cs="Cambria"/>
                <w:sz w:val="20"/>
                <w:szCs w:val="20"/>
              </w:rPr>
              <w:t>został</w:t>
            </w:r>
            <w:proofErr w:type="spellEnd"/>
            <w:r>
              <w:rPr>
                <w:rFonts w:ascii="Cambria" w:hAnsi="Cambria" w:cs="Cambria"/>
                <w:sz w:val="20"/>
                <w:szCs w:val="20"/>
              </w:rPr>
              <w:t xml:space="preserve"> uznany za przełomowy </w:t>
            </w:r>
            <w:r>
              <w:rPr>
                <w:rFonts w:ascii="Cambria" w:hAnsi="Cambria" w:cs="Cambria"/>
                <w:sz w:val="20"/>
                <w:szCs w:val="20"/>
              </w:rPr>
              <w:br/>
            </w:r>
            <w:r w:rsidRPr="002E39D1">
              <w:rPr>
                <w:rFonts w:ascii="Cambria" w:hAnsi="Cambria" w:cs="Cambria"/>
                <w:sz w:val="20"/>
                <w:szCs w:val="20"/>
              </w:rPr>
              <w:t>w historii telewizji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omówi</w:t>
            </w:r>
            <w:r>
              <w:rPr>
                <w:rFonts w:ascii="Cambria" w:hAnsi="Cambria" w:cs="Cambria"/>
                <w:sz w:val="20"/>
                <w:szCs w:val="20"/>
              </w:rPr>
              <w:t>ć motyw śmierci  w wybranych współczesnych serialach i filmach</w:t>
            </w:r>
          </w:p>
        </w:tc>
      </w:tr>
      <w:tr w:rsidR="002E39D1" w:rsidRPr="002E39D1">
        <w:trPr>
          <w:trHeight w:val="1"/>
        </w:trPr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b/>
                <w:bCs/>
                <w:sz w:val="20"/>
                <w:szCs w:val="20"/>
              </w:rPr>
              <w:t>42. Podsumowanie – cz</w:t>
            </w:r>
            <w:r>
              <w:rPr>
                <w:rFonts w:ascii="Cambria" w:hAnsi="Cambria" w:cs="Cambria"/>
                <w:b/>
                <w:bCs/>
                <w:sz w:val="20"/>
                <w:szCs w:val="20"/>
              </w:rPr>
              <w:t>łowiek wobec cierpienia i śmierci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wymieni</w:t>
            </w:r>
            <w:r>
              <w:rPr>
                <w:rFonts w:ascii="Cambria" w:hAnsi="Cambria" w:cs="Cambria"/>
                <w:sz w:val="20"/>
                <w:szCs w:val="20"/>
              </w:rPr>
              <w:t>ć przykładowe utwory poruszające temat śmierci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scharakteryzowa</w:t>
            </w:r>
            <w:r>
              <w:rPr>
                <w:rFonts w:ascii="Cambria" w:hAnsi="Cambria" w:cs="Cambria"/>
                <w:sz w:val="20"/>
                <w:szCs w:val="20"/>
              </w:rPr>
              <w:t>ć postawę Hioba wobec cierpienia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 omówi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ć motyw śmierci w 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 xml:space="preserve">Rozmowach Mistrza Polikarpa ze Śmiercią </w:t>
            </w:r>
            <w:r>
              <w:rPr>
                <w:rFonts w:ascii="Cambria" w:hAnsi="Cambria" w:cs="Cambria"/>
                <w:sz w:val="20"/>
                <w:szCs w:val="20"/>
              </w:rPr>
              <w:t>i poznanych utworach współczesnych</w:t>
            </w:r>
          </w:p>
        </w:tc>
        <w:tc>
          <w:tcPr>
            <w:tcW w:w="2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 wskaza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ć różne postawy człowieka wobec cierpienia </w:t>
            </w:r>
            <w:r>
              <w:rPr>
                <w:rFonts w:ascii="Cambria" w:hAnsi="Cambria" w:cs="Cambria"/>
                <w:sz w:val="20"/>
                <w:szCs w:val="20"/>
              </w:rPr>
              <w:br/>
            </w:r>
            <w:r w:rsidRPr="002E39D1">
              <w:rPr>
                <w:rFonts w:ascii="Cambria" w:hAnsi="Cambria" w:cs="Cambria"/>
                <w:sz w:val="20"/>
                <w:szCs w:val="20"/>
              </w:rPr>
              <w:t xml:space="preserve">i 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śmierci w wybranych utworach literackich </w:t>
            </w:r>
            <w:r>
              <w:rPr>
                <w:rFonts w:ascii="Cambria" w:hAnsi="Cambria" w:cs="Cambria"/>
                <w:sz w:val="20"/>
                <w:szCs w:val="20"/>
              </w:rPr>
              <w:br/>
            </w:r>
            <w:r w:rsidRPr="002E39D1">
              <w:rPr>
                <w:rFonts w:ascii="Cambria" w:hAnsi="Cambria" w:cs="Cambria"/>
                <w:sz w:val="20"/>
                <w:szCs w:val="20"/>
              </w:rPr>
              <w:t>i filmowych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uzasadni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ć, że religia </w:t>
            </w:r>
            <w:r>
              <w:rPr>
                <w:rFonts w:ascii="Cambria" w:hAnsi="Cambria" w:cs="Cambria"/>
                <w:sz w:val="20"/>
                <w:szCs w:val="20"/>
              </w:rPr>
              <w:br/>
            </w:r>
            <w:r w:rsidRPr="002E39D1">
              <w:rPr>
                <w:rFonts w:ascii="Cambria" w:hAnsi="Cambria" w:cs="Cambria"/>
                <w:sz w:val="20"/>
                <w:szCs w:val="20"/>
              </w:rPr>
              <w:t>i sztuka stanowi</w:t>
            </w:r>
            <w:r>
              <w:rPr>
                <w:rFonts w:ascii="Cambria" w:hAnsi="Cambria" w:cs="Cambria"/>
                <w:sz w:val="20"/>
                <w:szCs w:val="20"/>
              </w:rPr>
              <w:t>ą próbę wyjaśnienia sensu cierpienia i śmierci</w:t>
            </w:r>
          </w:p>
        </w:tc>
      </w:tr>
      <w:tr w:rsidR="002E39D1" w:rsidRPr="002E39D1">
        <w:trPr>
          <w:trHeight w:val="1"/>
        </w:trPr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Cambria" w:hAnsi="Cambria" w:cs="Cambria"/>
                <w:b/>
                <w:bCs/>
                <w:sz w:val="20"/>
                <w:szCs w:val="20"/>
                <w:lang w:val="en-US"/>
              </w:rPr>
              <w:t xml:space="preserve">43., 44. </w:t>
            </w:r>
            <w:proofErr w:type="spellStart"/>
            <w:r>
              <w:rPr>
                <w:rFonts w:ascii="Cambria" w:hAnsi="Cambria" w:cs="Cambria"/>
                <w:b/>
                <w:bCs/>
                <w:sz w:val="20"/>
                <w:szCs w:val="20"/>
                <w:lang w:val="en-US"/>
              </w:rPr>
              <w:t>Zdania</w:t>
            </w:r>
            <w:proofErr w:type="spellEnd"/>
            <w:r>
              <w:rPr>
                <w:rFonts w:ascii="Cambria" w:hAnsi="Cambria" w:cs="Cambria"/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Cambria" w:hAnsi="Cambria" w:cs="Cambria"/>
                <w:b/>
                <w:bCs/>
                <w:sz w:val="20"/>
                <w:szCs w:val="20"/>
                <w:lang w:val="en-US"/>
              </w:rPr>
              <w:t>pojedyncze</w:t>
            </w:r>
            <w:proofErr w:type="spellEnd"/>
          </w:p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mbria" w:hAnsi="Cambria" w:cs="Cambria"/>
                <w:b/>
                <w:bCs/>
                <w:sz w:val="20"/>
                <w:szCs w:val="20"/>
                <w:lang w:val="en-US"/>
              </w:rPr>
              <w:t xml:space="preserve">w </w:t>
            </w:r>
            <w:proofErr w:type="spellStart"/>
            <w:r>
              <w:rPr>
                <w:rFonts w:ascii="Cambria" w:hAnsi="Cambria" w:cs="Cambria"/>
                <w:b/>
                <w:bCs/>
                <w:sz w:val="20"/>
                <w:szCs w:val="20"/>
                <w:lang w:val="en-US"/>
              </w:rPr>
              <w:t>tekstach</w:t>
            </w:r>
            <w:proofErr w:type="spellEnd"/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rozró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żniać zdania </w:t>
            </w:r>
            <w:r>
              <w:rPr>
                <w:rFonts w:ascii="Cambria" w:hAnsi="Cambria" w:cs="Cambria"/>
                <w:sz w:val="20"/>
                <w:szCs w:val="20"/>
              </w:rPr>
              <w:br/>
            </w:r>
            <w:r w:rsidRPr="002E39D1">
              <w:rPr>
                <w:rFonts w:ascii="Cambria" w:hAnsi="Cambria" w:cs="Cambria"/>
                <w:sz w:val="20"/>
                <w:szCs w:val="20"/>
              </w:rPr>
              <w:t>i równowa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żniki zdania, zdania pojedyncze </w:t>
            </w:r>
            <w:r>
              <w:rPr>
                <w:rFonts w:ascii="Cambria" w:hAnsi="Cambria" w:cs="Cambria"/>
                <w:sz w:val="20"/>
                <w:szCs w:val="20"/>
              </w:rPr>
              <w:br/>
            </w:r>
            <w:r w:rsidRPr="002E39D1">
              <w:rPr>
                <w:rFonts w:ascii="Cambria" w:hAnsi="Cambria" w:cs="Cambria"/>
                <w:sz w:val="20"/>
                <w:szCs w:val="20"/>
              </w:rPr>
              <w:t>i z</w:t>
            </w:r>
            <w:r>
              <w:rPr>
                <w:rFonts w:ascii="Cambria" w:hAnsi="Cambria" w:cs="Cambria"/>
                <w:sz w:val="20"/>
                <w:szCs w:val="20"/>
              </w:rPr>
              <w:t>łożone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sz w:val="20"/>
                <w:szCs w:val="20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wyszuka</w:t>
            </w:r>
            <w:r>
              <w:rPr>
                <w:rFonts w:ascii="Cambria" w:hAnsi="Cambria" w:cs="Cambria"/>
                <w:sz w:val="20"/>
                <w:szCs w:val="20"/>
              </w:rPr>
              <w:t>ć główne części zdania w zdaniu pojedynczym</w:t>
            </w:r>
          </w:p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rozpozna</w:t>
            </w:r>
            <w:r>
              <w:rPr>
                <w:rFonts w:ascii="Cambria" w:hAnsi="Cambria" w:cs="Cambria"/>
                <w:sz w:val="20"/>
                <w:szCs w:val="20"/>
              </w:rPr>
              <w:t>ć orzeczenie czasownikowe i imienne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sz w:val="20"/>
                <w:szCs w:val="20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-wyró</w:t>
            </w:r>
            <w:r>
              <w:rPr>
                <w:rFonts w:ascii="Cambria" w:hAnsi="Cambria" w:cs="Cambria"/>
                <w:sz w:val="20"/>
                <w:szCs w:val="20"/>
              </w:rPr>
              <w:t>żniać rodzaje zdań ze względu na cel wypowiedzenia</w:t>
            </w:r>
          </w:p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 xml:space="preserve"> - wskaza</w:t>
            </w:r>
            <w:r>
              <w:rPr>
                <w:rFonts w:ascii="Cambria" w:hAnsi="Cambria" w:cs="Cambria"/>
                <w:sz w:val="20"/>
                <w:szCs w:val="20"/>
              </w:rPr>
              <w:t>ć w tekście zdania bezpodmiotowe</w:t>
            </w:r>
          </w:p>
        </w:tc>
        <w:tc>
          <w:tcPr>
            <w:tcW w:w="2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tworzy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ć instrukcję obsługi wybranego urządzenia używanego w danej branży, </w:t>
            </w:r>
            <w:r>
              <w:rPr>
                <w:rFonts w:ascii="Cambria" w:hAnsi="Cambria" w:cs="Cambria"/>
                <w:sz w:val="20"/>
                <w:szCs w:val="20"/>
              </w:rPr>
              <w:br/>
            </w:r>
            <w:r w:rsidRPr="002E39D1">
              <w:rPr>
                <w:rFonts w:ascii="Cambria" w:hAnsi="Cambria" w:cs="Cambria"/>
                <w:sz w:val="20"/>
                <w:szCs w:val="20"/>
              </w:rPr>
              <w:t>z zastosowaniem zda</w:t>
            </w:r>
            <w:r>
              <w:rPr>
                <w:rFonts w:ascii="Cambria" w:hAnsi="Cambria" w:cs="Cambria"/>
                <w:sz w:val="20"/>
                <w:szCs w:val="20"/>
              </w:rPr>
              <w:t>ń rozkazujących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okre</w:t>
            </w:r>
            <w:r>
              <w:rPr>
                <w:rFonts w:ascii="Cambria" w:hAnsi="Cambria" w:cs="Cambria"/>
                <w:sz w:val="20"/>
                <w:szCs w:val="20"/>
              </w:rPr>
              <w:t>ślać funkcje zdań pojedynczych w tekście</w:t>
            </w:r>
          </w:p>
        </w:tc>
      </w:tr>
      <w:tr w:rsidR="002E39D1" w:rsidRPr="002E39D1">
        <w:trPr>
          <w:trHeight w:val="1"/>
        </w:trPr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b/>
                <w:bCs/>
                <w:sz w:val="20"/>
                <w:szCs w:val="20"/>
              </w:rPr>
            </w:pPr>
            <w:r w:rsidRPr="002E39D1">
              <w:rPr>
                <w:rFonts w:ascii="Cambria" w:hAnsi="Cambria" w:cs="Cambria"/>
                <w:b/>
                <w:bCs/>
                <w:sz w:val="20"/>
                <w:szCs w:val="20"/>
              </w:rPr>
              <w:t>45. M</w:t>
            </w:r>
            <w:r>
              <w:rPr>
                <w:rFonts w:ascii="Cambria" w:hAnsi="Cambria" w:cs="Cambria"/>
                <w:b/>
                <w:bCs/>
                <w:sz w:val="20"/>
                <w:szCs w:val="20"/>
              </w:rPr>
              <w:t>łodzi ludzie wobec zasad</w:t>
            </w:r>
          </w:p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b/>
                <w:bCs/>
                <w:sz w:val="20"/>
                <w:szCs w:val="20"/>
              </w:rPr>
              <w:t>i wzorców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i/>
                <w:iCs/>
                <w:sz w:val="20"/>
                <w:szCs w:val="20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wyja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śnić termin 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 xml:space="preserve">powieść science </w:t>
            </w:r>
            <w:proofErr w:type="spellStart"/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fiction</w:t>
            </w:r>
            <w:proofErr w:type="spellEnd"/>
          </w:p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omówi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ć treść fragmentu powieści 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Niezgodna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rozpozna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ć elementy świata przedstawionego w powieści 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Niezgodna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uzasadni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ć, że </w:t>
            </w:r>
            <w:proofErr w:type="spellStart"/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Niezgodna</w:t>
            </w:r>
            <w:r>
              <w:rPr>
                <w:rFonts w:ascii="Cambria" w:hAnsi="Cambria" w:cs="Cambria"/>
                <w:sz w:val="20"/>
                <w:szCs w:val="20"/>
              </w:rPr>
              <w:t>stanowi</w:t>
            </w:r>
            <w:proofErr w:type="spellEnd"/>
            <w:r>
              <w:rPr>
                <w:rFonts w:ascii="Cambria" w:hAnsi="Cambria" w:cs="Cambria"/>
                <w:sz w:val="20"/>
                <w:szCs w:val="20"/>
              </w:rPr>
              <w:t xml:space="preserve"> przykład powieści science </w:t>
            </w:r>
            <w:proofErr w:type="spellStart"/>
            <w:r>
              <w:rPr>
                <w:rFonts w:ascii="Cambria" w:hAnsi="Cambria" w:cs="Cambria"/>
                <w:sz w:val="20"/>
                <w:szCs w:val="20"/>
              </w:rPr>
              <w:t>fiction</w:t>
            </w:r>
            <w:proofErr w:type="spellEnd"/>
          </w:p>
        </w:tc>
        <w:tc>
          <w:tcPr>
            <w:tcW w:w="2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scharakteryzowa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ć podział społeczeństwa </w:t>
            </w:r>
            <w:r>
              <w:rPr>
                <w:rFonts w:ascii="Cambria" w:hAnsi="Cambria" w:cs="Cambria"/>
                <w:sz w:val="20"/>
                <w:szCs w:val="20"/>
              </w:rPr>
              <w:br/>
            </w:r>
            <w:r w:rsidRPr="002E39D1">
              <w:rPr>
                <w:rFonts w:ascii="Cambria" w:hAnsi="Cambria" w:cs="Cambria"/>
                <w:sz w:val="20"/>
                <w:szCs w:val="20"/>
              </w:rPr>
              <w:t>w powie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ści 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Niezgodna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przedstawi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ć trudne decyzje młodych ludzi dotyczące wyboru wartości w wybranych utworach literackich </w:t>
            </w:r>
            <w:r>
              <w:rPr>
                <w:rFonts w:ascii="Cambria" w:hAnsi="Cambria" w:cs="Cambria"/>
                <w:sz w:val="20"/>
                <w:szCs w:val="20"/>
              </w:rPr>
              <w:br/>
            </w:r>
            <w:r w:rsidRPr="002E39D1">
              <w:rPr>
                <w:rFonts w:ascii="Cambria" w:hAnsi="Cambria" w:cs="Cambria"/>
                <w:sz w:val="20"/>
                <w:szCs w:val="20"/>
              </w:rPr>
              <w:t>i filmowych</w:t>
            </w:r>
          </w:p>
        </w:tc>
      </w:tr>
      <w:tr w:rsidR="002E39D1" w:rsidRPr="002E39D1">
        <w:trPr>
          <w:trHeight w:val="1"/>
        </w:trPr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b/>
                <w:bCs/>
                <w:sz w:val="20"/>
                <w:szCs w:val="20"/>
              </w:rPr>
              <w:t xml:space="preserve">46. </w:t>
            </w:r>
            <w:r>
              <w:rPr>
                <w:rFonts w:ascii="Cambria" w:hAnsi="Cambria" w:cs="Cambria"/>
                <w:b/>
                <w:bCs/>
                <w:sz w:val="20"/>
                <w:szCs w:val="20"/>
              </w:rPr>
              <w:t xml:space="preserve">Średniowieczny obraz świata </w:t>
            </w:r>
            <w:r>
              <w:rPr>
                <w:rFonts w:ascii="Cambria" w:hAnsi="Cambria" w:cs="Cambria"/>
                <w:b/>
                <w:bCs/>
                <w:sz w:val="20"/>
                <w:szCs w:val="20"/>
              </w:rPr>
              <w:br/>
            </w:r>
            <w:r w:rsidRPr="002E39D1">
              <w:rPr>
                <w:rFonts w:ascii="Cambria" w:hAnsi="Cambria" w:cs="Cambria"/>
                <w:b/>
                <w:bCs/>
                <w:sz w:val="20"/>
                <w:szCs w:val="20"/>
              </w:rPr>
              <w:t>w Bogurodzicy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i/>
                <w:iCs/>
                <w:sz w:val="20"/>
                <w:szCs w:val="20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wyja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śnić termin 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pieśń religijna</w:t>
            </w:r>
          </w:p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sz w:val="20"/>
                <w:szCs w:val="20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okre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ślić 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 xml:space="preserve">Bogurodzicę </w:t>
            </w:r>
            <w:r>
              <w:rPr>
                <w:rFonts w:ascii="Cambria" w:hAnsi="Cambria" w:cs="Cambria"/>
                <w:sz w:val="20"/>
                <w:szCs w:val="20"/>
              </w:rPr>
              <w:t>jako najstarszą polską pieśń religijną</w:t>
            </w:r>
          </w:p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sz w:val="20"/>
                <w:szCs w:val="20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wskaza</w:t>
            </w:r>
            <w:r>
              <w:rPr>
                <w:rFonts w:ascii="Cambria" w:hAnsi="Cambria" w:cs="Cambria"/>
                <w:sz w:val="20"/>
                <w:szCs w:val="20"/>
              </w:rPr>
              <w:t>ć podmiot liryczny i odbiorcę utworu</w:t>
            </w:r>
          </w:p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i/>
                <w:iCs/>
                <w:sz w:val="20"/>
                <w:szCs w:val="20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przedstawi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ć prośby podmiotu lirycznego </w:t>
            </w:r>
            <w:r>
              <w:rPr>
                <w:rFonts w:ascii="Cambria" w:hAnsi="Cambria" w:cs="Cambria"/>
                <w:sz w:val="20"/>
                <w:szCs w:val="20"/>
              </w:rPr>
              <w:br/>
            </w:r>
            <w:r w:rsidRPr="002E39D1">
              <w:rPr>
                <w:rFonts w:ascii="Cambria" w:hAnsi="Cambria" w:cs="Cambria"/>
                <w:sz w:val="20"/>
                <w:szCs w:val="20"/>
              </w:rPr>
              <w:t xml:space="preserve">w </w:t>
            </w:r>
            <w:r w:rsidRPr="002E39D1">
              <w:rPr>
                <w:rFonts w:ascii="Cambria" w:hAnsi="Cambria" w:cs="Cambria"/>
                <w:i/>
                <w:iCs/>
                <w:sz w:val="20"/>
                <w:szCs w:val="20"/>
              </w:rPr>
              <w:t>Bogurodzicy</w:t>
            </w:r>
          </w:p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i/>
                <w:iCs/>
                <w:sz w:val="20"/>
                <w:szCs w:val="20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omówi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ć średniowieczny obraz świata w 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Bogurodzicy</w:t>
            </w:r>
          </w:p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okre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ślić relacje człowieka i Boga </w:t>
            </w:r>
            <w:r>
              <w:rPr>
                <w:rFonts w:ascii="Cambria" w:hAnsi="Cambria" w:cs="Cambria"/>
                <w:sz w:val="20"/>
                <w:szCs w:val="20"/>
              </w:rPr>
              <w:br/>
            </w:r>
            <w:r w:rsidRPr="002E39D1">
              <w:rPr>
                <w:rFonts w:ascii="Cambria" w:hAnsi="Cambria" w:cs="Cambria"/>
                <w:sz w:val="20"/>
                <w:szCs w:val="20"/>
              </w:rPr>
              <w:t xml:space="preserve">w </w:t>
            </w:r>
            <w:r w:rsidRPr="002E39D1">
              <w:rPr>
                <w:rFonts w:ascii="Cambria" w:hAnsi="Cambria" w:cs="Cambria"/>
                <w:i/>
                <w:iCs/>
                <w:sz w:val="20"/>
                <w:szCs w:val="20"/>
              </w:rPr>
              <w:t>Bogurodzicy</w:t>
            </w:r>
          </w:p>
        </w:tc>
        <w:tc>
          <w:tcPr>
            <w:tcW w:w="2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mbria" w:hAnsi="Cambria" w:cs="Cambria"/>
                <w:sz w:val="20"/>
                <w:szCs w:val="20"/>
                <w:lang w:val="en-US"/>
              </w:rPr>
              <w:t xml:space="preserve">- </w:t>
            </w:r>
            <w:proofErr w:type="spellStart"/>
            <w:r>
              <w:rPr>
                <w:rFonts w:ascii="Cambria" w:hAnsi="Cambria" w:cs="Cambria"/>
                <w:sz w:val="20"/>
                <w:szCs w:val="20"/>
                <w:lang w:val="en-US"/>
              </w:rPr>
              <w:t>wyja</w:t>
            </w:r>
            <w:r>
              <w:rPr>
                <w:rFonts w:ascii="Cambria" w:hAnsi="Cambria" w:cs="Cambria"/>
                <w:sz w:val="20"/>
                <w:szCs w:val="20"/>
              </w:rPr>
              <w:t>śniać</w:t>
            </w:r>
            <w:proofErr w:type="spellEnd"/>
            <w:r>
              <w:rPr>
                <w:rFonts w:ascii="Cambria" w:hAnsi="Cambria" w:cs="Cambria"/>
                <w:sz w:val="20"/>
                <w:szCs w:val="20"/>
              </w:rPr>
              <w:t xml:space="preserve"> archaizmy </w:t>
            </w:r>
            <w:r>
              <w:rPr>
                <w:rFonts w:ascii="Cambria" w:hAnsi="Cambria" w:cs="Cambria"/>
                <w:sz w:val="20"/>
                <w:szCs w:val="20"/>
              </w:rPr>
              <w:br/>
            </w:r>
            <w:r>
              <w:rPr>
                <w:rFonts w:ascii="Cambria" w:hAnsi="Cambria" w:cs="Cambria"/>
                <w:sz w:val="20"/>
                <w:szCs w:val="20"/>
                <w:lang w:val="en-US"/>
              </w:rPr>
              <w:t xml:space="preserve">w </w:t>
            </w:r>
            <w:proofErr w:type="spellStart"/>
            <w:r>
              <w:rPr>
                <w:rFonts w:ascii="Cambria" w:hAnsi="Cambria" w:cs="Cambria"/>
                <w:i/>
                <w:iCs/>
                <w:sz w:val="20"/>
                <w:szCs w:val="20"/>
                <w:lang w:val="en-US"/>
              </w:rPr>
              <w:t>Bogurodzicy</w:t>
            </w:r>
            <w:proofErr w:type="spellEnd"/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sz w:val="20"/>
                <w:szCs w:val="20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zredagowa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ć notatkę dotyczącą 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 xml:space="preserve">Bogurodzicy </w:t>
            </w:r>
            <w:r>
              <w:rPr>
                <w:rFonts w:ascii="Cambria" w:hAnsi="Cambria" w:cs="Cambria"/>
                <w:sz w:val="20"/>
                <w:szCs w:val="20"/>
              </w:rPr>
              <w:t>jako jednego</w:t>
            </w:r>
          </w:p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z najcenniejszych zabytków j</w:t>
            </w:r>
            <w:r>
              <w:rPr>
                <w:rFonts w:ascii="Cambria" w:hAnsi="Cambria" w:cs="Cambria"/>
                <w:sz w:val="20"/>
                <w:szCs w:val="20"/>
              </w:rPr>
              <w:t>ęzyka polskiego, wykorzystując różne źródła informacji</w:t>
            </w:r>
          </w:p>
        </w:tc>
      </w:tr>
      <w:tr w:rsidR="002E39D1" w:rsidRPr="002E39D1">
        <w:trPr>
          <w:trHeight w:val="1"/>
        </w:trPr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mbria" w:hAnsi="Cambria" w:cs="Cambria"/>
                <w:b/>
                <w:bCs/>
                <w:sz w:val="20"/>
                <w:szCs w:val="20"/>
                <w:lang w:val="en-US"/>
              </w:rPr>
              <w:t xml:space="preserve">47. </w:t>
            </w:r>
            <w:r>
              <w:rPr>
                <w:rFonts w:ascii="Cambria" w:hAnsi="Cambria" w:cs="Cambria"/>
                <w:b/>
                <w:bCs/>
                <w:sz w:val="20"/>
                <w:szCs w:val="20"/>
              </w:rPr>
              <w:t>Średniowieczny wzór rycerza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i/>
                <w:iCs/>
                <w:sz w:val="20"/>
                <w:szCs w:val="20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wyja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śnić termin 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epos rycerski</w:t>
            </w:r>
          </w:p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opowiedzie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ć treść fragmentów 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 xml:space="preserve">Pieśni 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br/>
            </w:r>
            <w:r w:rsidRPr="002E39D1">
              <w:rPr>
                <w:rFonts w:ascii="Cambria" w:hAnsi="Cambria" w:cs="Cambria"/>
                <w:i/>
                <w:iCs/>
                <w:sz w:val="20"/>
                <w:szCs w:val="20"/>
              </w:rPr>
              <w:t>o Rolandzie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i/>
                <w:iCs/>
                <w:sz w:val="20"/>
                <w:szCs w:val="20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rozpozna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ć elementy świata przedstawionego w 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Pieśni o Rolandzie</w:t>
            </w:r>
          </w:p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mbria" w:hAnsi="Cambria" w:cs="Cambria"/>
                <w:sz w:val="20"/>
                <w:szCs w:val="20"/>
                <w:lang w:val="en-US"/>
              </w:rPr>
              <w:t xml:space="preserve">- </w:t>
            </w:r>
            <w:proofErr w:type="spellStart"/>
            <w:r>
              <w:rPr>
                <w:rFonts w:ascii="Cambria" w:hAnsi="Cambria" w:cs="Cambria"/>
                <w:sz w:val="20"/>
                <w:szCs w:val="20"/>
                <w:lang w:val="en-US"/>
              </w:rPr>
              <w:t>wymieni</w:t>
            </w:r>
            <w:proofErr w:type="spellEnd"/>
            <w:r>
              <w:rPr>
                <w:rFonts w:ascii="Cambria" w:hAnsi="Cambria" w:cs="Cambria"/>
                <w:sz w:val="20"/>
                <w:szCs w:val="20"/>
              </w:rPr>
              <w:t>ć cechy eposu rycerskiego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scharakteryzowa</w:t>
            </w:r>
            <w:r>
              <w:rPr>
                <w:rFonts w:ascii="Cambria" w:hAnsi="Cambria" w:cs="Cambria"/>
                <w:sz w:val="20"/>
                <w:szCs w:val="20"/>
              </w:rPr>
              <w:t>ć Rolanda jako ideał średniowiecznego rycerza</w:t>
            </w:r>
          </w:p>
        </w:tc>
        <w:tc>
          <w:tcPr>
            <w:tcW w:w="2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wskaza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ć wartości ważne dla bohatera eposu 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Pieśń o Rolandzie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przygotowa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ć prezentację multimedialną dotyczącą wzorców osobowych </w:t>
            </w:r>
            <w:r>
              <w:rPr>
                <w:rFonts w:ascii="Cambria" w:hAnsi="Cambria" w:cs="Cambria"/>
                <w:sz w:val="20"/>
                <w:szCs w:val="20"/>
              </w:rPr>
              <w:br/>
            </w:r>
            <w:r w:rsidRPr="002E39D1">
              <w:rPr>
                <w:rFonts w:ascii="Cambria" w:hAnsi="Cambria" w:cs="Cambria"/>
                <w:sz w:val="20"/>
                <w:szCs w:val="20"/>
              </w:rPr>
              <w:t xml:space="preserve">w literaturze i kulturze </w:t>
            </w:r>
            <w:r>
              <w:rPr>
                <w:rFonts w:ascii="Cambria" w:hAnsi="Cambria" w:cs="Cambria"/>
                <w:sz w:val="20"/>
                <w:szCs w:val="20"/>
              </w:rPr>
              <w:t>średniowiecza</w:t>
            </w:r>
          </w:p>
        </w:tc>
      </w:tr>
      <w:tr w:rsidR="002E39D1" w:rsidRPr="002E39D1">
        <w:trPr>
          <w:trHeight w:val="1"/>
        </w:trPr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b/>
                <w:bCs/>
                <w:sz w:val="20"/>
                <w:szCs w:val="20"/>
              </w:rPr>
              <w:t xml:space="preserve">48. Rycerski honor – pisownia wyrazów </w:t>
            </w:r>
            <w:r w:rsidRPr="002E39D1">
              <w:rPr>
                <w:rFonts w:ascii="Cambria" w:hAnsi="Cambria" w:cs="Cambria"/>
                <w:b/>
                <w:bCs/>
                <w:sz w:val="20"/>
                <w:szCs w:val="20"/>
              </w:rPr>
              <w:br/>
            </w:r>
            <w:r w:rsidRPr="002E39D1">
              <w:rPr>
                <w:rFonts w:ascii="Cambria" w:hAnsi="Cambria" w:cs="Cambria"/>
                <w:b/>
                <w:bCs/>
                <w:sz w:val="20"/>
                <w:szCs w:val="20"/>
              </w:rPr>
              <w:lastRenderedPageBreak/>
              <w:t xml:space="preserve">z </w:t>
            </w:r>
            <w:r w:rsidRPr="002E39D1">
              <w:rPr>
                <w:rFonts w:ascii="Cambria" w:hAnsi="Cambria" w:cs="Cambria"/>
                <w:b/>
                <w:bCs/>
                <w:i/>
                <w:iCs/>
                <w:sz w:val="20"/>
                <w:szCs w:val="20"/>
              </w:rPr>
              <w:t>h</w:t>
            </w:r>
            <w:r w:rsidRPr="002E39D1">
              <w:rPr>
                <w:rFonts w:ascii="Cambria" w:hAnsi="Cambria" w:cs="Cambria"/>
                <w:b/>
                <w:bCs/>
                <w:sz w:val="20"/>
                <w:szCs w:val="20"/>
              </w:rPr>
              <w:t xml:space="preserve">i </w:t>
            </w:r>
            <w:proofErr w:type="spellStart"/>
            <w:r w:rsidRPr="002E39D1">
              <w:rPr>
                <w:rFonts w:ascii="Cambria" w:hAnsi="Cambria" w:cs="Cambria"/>
                <w:b/>
                <w:bCs/>
                <w:i/>
                <w:iCs/>
                <w:sz w:val="20"/>
                <w:szCs w:val="20"/>
              </w:rPr>
              <w:t>ch</w:t>
            </w:r>
            <w:proofErr w:type="spellEnd"/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lastRenderedPageBreak/>
              <w:t>- poda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ć reguły ortograficzne pisowni 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h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lastRenderedPageBreak/>
              <w:t>ch</w:t>
            </w:r>
            <w:proofErr w:type="spellEnd"/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i/>
                <w:iCs/>
                <w:sz w:val="20"/>
                <w:szCs w:val="20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lastRenderedPageBreak/>
              <w:t>- tworzy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ć zgrubienia, </w:t>
            </w:r>
            <w:r>
              <w:rPr>
                <w:rFonts w:ascii="Cambria" w:hAnsi="Cambria" w:cs="Cambria"/>
                <w:sz w:val="20"/>
                <w:szCs w:val="20"/>
              </w:rPr>
              <w:br/>
            </w:r>
            <w:r w:rsidRPr="002E39D1">
              <w:rPr>
                <w:rFonts w:ascii="Cambria" w:hAnsi="Cambria" w:cs="Cambria"/>
                <w:sz w:val="20"/>
                <w:szCs w:val="20"/>
              </w:rPr>
              <w:t>w których wyst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ąpi </w:t>
            </w:r>
            <w:proofErr w:type="spellStart"/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ch</w:t>
            </w:r>
            <w:proofErr w:type="spellEnd"/>
          </w:p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lastRenderedPageBreak/>
              <w:t>- wyja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śnić pisownię wyrazów z </w:t>
            </w:r>
            <w:proofErr w:type="spellStart"/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h</w:t>
            </w:r>
            <w:r>
              <w:rPr>
                <w:rFonts w:ascii="Cambria" w:hAnsi="Cambria" w:cs="Cambria"/>
                <w:sz w:val="20"/>
                <w:szCs w:val="20"/>
              </w:rPr>
              <w:t>przez</w:t>
            </w:r>
            <w:proofErr w:type="spellEnd"/>
            <w:r>
              <w:rPr>
                <w:rFonts w:ascii="Cambria" w:hAnsi="Cambria" w:cs="Cambria"/>
                <w:sz w:val="20"/>
                <w:szCs w:val="20"/>
              </w:rPr>
              <w:t xml:space="preserve"> utworzenie zdrobnień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lastRenderedPageBreak/>
              <w:t>- stosowa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ć poprawną pisownię 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h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ch</w:t>
            </w:r>
            <w:proofErr w:type="spellEnd"/>
            <w:r>
              <w:rPr>
                <w:rFonts w:ascii="Cambria" w:hAnsi="Cambria" w:cs="Cambria"/>
                <w:sz w:val="20"/>
                <w:szCs w:val="20"/>
              </w:rPr>
              <w:br/>
            </w:r>
            <w:r w:rsidRPr="002E39D1">
              <w:rPr>
                <w:rFonts w:ascii="Cambria" w:hAnsi="Cambria" w:cs="Cambria"/>
                <w:sz w:val="20"/>
                <w:szCs w:val="20"/>
              </w:rPr>
              <w:lastRenderedPageBreak/>
              <w:t>w wyrazach pochodz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ących z łaciny </w:t>
            </w:r>
            <w:r>
              <w:rPr>
                <w:rFonts w:ascii="Cambria" w:hAnsi="Cambria" w:cs="Cambria"/>
                <w:sz w:val="20"/>
                <w:szCs w:val="20"/>
              </w:rPr>
              <w:br/>
            </w:r>
            <w:r w:rsidRPr="002E39D1">
              <w:rPr>
                <w:rFonts w:ascii="Cambria" w:hAnsi="Cambria" w:cs="Cambria"/>
                <w:sz w:val="20"/>
                <w:szCs w:val="20"/>
              </w:rPr>
              <w:t>i greki</w:t>
            </w:r>
          </w:p>
        </w:tc>
        <w:tc>
          <w:tcPr>
            <w:tcW w:w="2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lastRenderedPageBreak/>
              <w:t>- utworzy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ć słowniczek wyrazów z 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ó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, 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u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rz</w:t>
            </w:r>
            <w:proofErr w:type="spellEnd"/>
            <w:r>
              <w:rPr>
                <w:rFonts w:ascii="Cambria" w:hAnsi="Cambria" w:cs="Cambria"/>
                <w:sz w:val="20"/>
                <w:szCs w:val="20"/>
              </w:rPr>
              <w:t xml:space="preserve">, 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ż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, 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h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lastRenderedPageBreak/>
              <w:t>ch</w:t>
            </w:r>
            <w:proofErr w:type="spellEnd"/>
            <w:r>
              <w:rPr>
                <w:rFonts w:ascii="Cambria" w:hAnsi="Cambria" w:cs="Cambria"/>
                <w:sz w:val="20"/>
                <w:szCs w:val="20"/>
              </w:rPr>
              <w:t xml:space="preserve">, związanych </w:t>
            </w:r>
            <w:r>
              <w:rPr>
                <w:rFonts w:ascii="Cambria" w:hAnsi="Cambria" w:cs="Cambria"/>
                <w:sz w:val="20"/>
                <w:szCs w:val="20"/>
              </w:rPr>
              <w:br/>
            </w:r>
            <w:r w:rsidRPr="002E39D1">
              <w:rPr>
                <w:rFonts w:ascii="Cambria" w:hAnsi="Cambria" w:cs="Cambria"/>
                <w:sz w:val="20"/>
                <w:szCs w:val="20"/>
              </w:rPr>
              <w:t>z zawodem lub bran</w:t>
            </w:r>
            <w:r>
              <w:rPr>
                <w:rFonts w:ascii="Cambria" w:hAnsi="Cambria" w:cs="Cambria"/>
                <w:sz w:val="20"/>
                <w:szCs w:val="20"/>
              </w:rPr>
              <w:t>żą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lastRenderedPageBreak/>
              <w:t>- wykaza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ć, że ujednolicenie </w:t>
            </w:r>
            <w:proofErr w:type="spellStart"/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u</w:t>
            </w:r>
            <w:r>
              <w:rPr>
                <w:rFonts w:ascii="Cambria" w:hAnsi="Cambria" w:cs="Cambria"/>
                <w:sz w:val="20"/>
                <w:szCs w:val="20"/>
              </w:rPr>
              <w:t>i</w:t>
            </w:r>
            <w:proofErr w:type="spellEnd"/>
            <w:r>
              <w:rPr>
                <w:rFonts w:ascii="Cambria" w:hAnsi="Cambria" w:cs="Cambria"/>
                <w:sz w:val="20"/>
                <w:szCs w:val="20"/>
              </w:rPr>
              <w:t> 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ó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ż</w:t>
            </w:r>
            <w:r>
              <w:rPr>
                <w:rFonts w:ascii="Cambria" w:hAnsi="Cambria" w:cs="Cambria"/>
                <w:sz w:val="20"/>
                <w:szCs w:val="20"/>
              </w:rPr>
              <w:t>i</w:t>
            </w:r>
            <w:proofErr w:type="spellEnd"/>
            <w:r>
              <w:rPr>
                <w:rFonts w:ascii="Cambria" w:hAnsi="Cambria" w:cs="Cambria"/>
                <w:sz w:val="20"/>
                <w:szCs w:val="20"/>
              </w:rPr>
              <w:t> </w:t>
            </w:r>
            <w:proofErr w:type="spellStart"/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rz</w:t>
            </w:r>
            <w:proofErr w:type="spellEnd"/>
            <w:r>
              <w:rPr>
                <w:rFonts w:ascii="Cambria" w:hAnsi="Cambria" w:cs="Cambria"/>
                <w:sz w:val="20"/>
                <w:szCs w:val="20"/>
              </w:rPr>
              <w:t xml:space="preserve">, 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lastRenderedPageBreak/>
              <w:t>ch</w:t>
            </w:r>
            <w:r>
              <w:rPr>
                <w:rFonts w:ascii="Cambria" w:hAnsi="Cambria" w:cs="Cambria"/>
                <w:sz w:val="20"/>
                <w:szCs w:val="20"/>
              </w:rPr>
              <w:t>i </w:t>
            </w:r>
            <w:proofErr w:type="spellStart"/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h</w:t>
            </w:r>
            <w:r>
              <w:rPr>
                <w:rFonts w:ascii="Cambria" w:hAnsi="Cambria" w:cs="Cambria"/>
                <w:sz w:val="20"/>
                <w:szCs w:val="20"/>
              </w:rPr>
              <w:t>nie</w:t>
            </w:r>
            <w:proofErr w:type="spellEnd"/>
            <w:r>
              <w:rPr>
                <w:rFonts w:ascii="Cambria" w:hAnsi="Cambria" w:cs="Cambria"/>
                <w:sz w:val="20"/>
                <w:szCs w:val="20"/>
              </w:rPr>
              <w:t xml:space="preserve"> uprości pisowni</w:t>
            </w:r>
          </w:p>
        </w:tc>
      </w:tr>
      <w:tr w:rsidR="002E39D1" w:rsidRPr="002E39D1">
        <w:trPr>
          <w:trHeight w:val="1"/>
        </w:trPr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b/>
                <w:bCs/>
                <w:sz w:val="20"/>
                <w:szCs w:val="20"/>
              </w:rPr>
              <w:lastRenderedPageBreak/>
              <w:t>49. Wzorce rycerskie w uj</w:t>
            </w:r>
            <w:r>
              <w:rPr>
                <w:rFonts w:ascii="Cambria" w:hAnsi="Cambria" w:cs="Cambria"/>
                <w:b/>
                <w:bCs/>
                <w:sz w:val="20"/>
                <w:szCs w:val="20"/>
              </w:rPr>
              <w:t>ęciu komicznym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rozpozna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ć elementy świata przedstawionego w opowiadaniu Andrzeja </w:t>
            </w:r>
            <w:proofErr w:type="spellStart"/>
            <w:r>
              <w:rPr>
                <w:rFonts w:ascii="Cambria" w:hAnsi="Cambria" w:cs="Cambria"/>
                <w:sz w:val="20"/>
                <w:szCs w:val="20"/>
              </w:rPr>
              <w:t>Sapkowskiego</w:t>
            </w:r>
            <w:proofErr w:type="spellEnd"/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odszuka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ć cechy średniowiecznego rycerza u Eycka </w:t>
            </w:r>
            <w:r>
              <w:rPr>
                <w:rFonts w:ascii="Cambria" w:hAnsi="Cambria" w:cs="Cambria"/>
                <w:sz w:val="20"/>
                <w:szCs w:val="20"/>
              </w:rPr>
              <w:br/>
            </w:r>
            <w:r w:rsidRPr="002E39D1">
              <w:rPr>
                <w:rFonts w:ascii="Cambria" w:hAnsi="Cambria" w:cs="Cambria"/>
                <w:sz w:val="20"/>
                <w:szCs w:val="20"/>
              </w:rPr>
              <w:t xml:space="preserve">z </w:t>
            </w:r>
            <w:proofErr w:type="spellStart"/>
            <w:r w:rsidRPr="002E39D1">
              <w:rPr>
                <w:rFonts w:ascii="Cambria" w:hAnsi="Cambria" w:cs="Cambria"/>
                <w:sz w:val="20"/>
                <w:szCs w:val="20"/>
              </w:rPr>
              <w:t>Denesle</w:t>
            </w:r>
            <w:proofErr w:type="spellEnd"/>
            <w:r w:rsidRPr="002E39D1">
              <w:rPr>
                <w:rFonts w:ascii="Cambria" w:hAnsi="Cambria" w:cs="Cambria"/>
                <w:sz w:val="20"/>
                <w:szCs w:val="20"/>
              </w:rPr>
              <w:t xml:space="preserve">, bohatera opowiadania </w:t>
            </w:r>
            <w:r w:rsidRPr="002E39D1">
              <w:rPr>
                <w:rFonts w:ascii="Cambria" w:hAnsi="Cambria" w:cs="Cambria"/>
                <w:i/>
                <w:iCs/>
                <w:sz w:val="20"/>
                <w:szCs w:val="20"/>
              </w:rPr>
              <w:t>Granica mo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żliwości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wskaza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ć motywy baśniowe </w:t>
            </w:r>
            <w:r>
              <w:rPr>
                <w:rFonts w:ascii="Cambria" w:hAnsi="Cambria" w:cs="Cambria"/>
                <w:sz w:val="20"/>
                <w:szCs w:val="20"/>
              </w:rPr>
              <w:br/>
            </w:r>
            <w:r w:rsidRPr="002E39D1">
              <w:rPr>
                <w:rFonts w:ascii="Cambria" w:hAnsi="Cambria" w:cs="Cambria"/>
                <w:sz w:val="20"/>
                <w:szCs w:val="20"/>
              </w:rPr>
              <w:t xml:space="preserve">w opowiadaniu fantasy </w:t>
            </w:r>
            <w:r w:rsidRPr="002E39D1">
              <w:rPr>
                <w:rFonts w:ascii="Cambria" w:hAnsi="Cambria" w:cs="Cambria"/>
                <w:i/>
                <w:iCs/>
                <w:sz w:val="20"/>
                <w:szCs w:val="20"/>
              </w:rPr>
              <w:t>Granica mo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żliwości</w:t>
            </w:r>
          </w:p>
        </w:tc>
        <w:tc>
          <w:tcPr>
            <w:tcW w:w="2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sz w:val="20"/>
                <w:szCs w:val="20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omówi</w:t>
            </w:r>
            <w:r>
              <w:rPr>
                <w:rFonts w:ascii="Cambria" w:hAnsi="Cambria" w:cs="Cambria"/>
                <w:sz w:val="20"/>
                <w:szCs w:val="20"/>
              </w:rPr>
              <w:t>ć komiczny sposób przedstawienia średniowiecznych wątków i wzorców</w:t>
            </w:r>
          </w:p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mbria" w:hAnsi="Cambria" w:cs="Cambria"/>
                <w:sz w:val="20"/>
                <w:szCs w:val="20"/>
                <w:lang w:val="en-US"/>
              </w:rPr>
              <w:t xml:space="preserve">w </w:t>
            </w:r>
            <w:proofErr w:type="spellStart"/>
            <w:r>
              <w:rPr>
                <w:rFonts w:ascii="Cambria" w:hAnsi="Cambria" w:cs="Cambria"/>
                <w:sz w:val="20"/>
                <w:szCs w:val="20"/>
                <w:lang w:val="en-US"/>
              </w:rPr>
              <w:t>utworze</w:t>
            </w:r>
            <w:proofErr w:type="spellEnd"/>
            <w:r>
              <w:rPr>
                <w:rFonts w:ascii="Cambria" w:hAnsi="Cambria" w:cs="Cambria"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Cambria" w:hAnsi="Cambria" w:cs="Cambria"/>
                <w:sz w:val="20"/>
                <w:szCs w:val="20"/>
                <w:lang w:val="en-US"/>
              </w:rPr>
              <w:t>Andrzeja</w:t>
            </w:r>
            <w:proofErr w:type="spellEnd"/>
            <w:r>
              <w:rPr>
                <w:rFonts w:ascii="Cambria" w:hAnsi="Cambria" w:cs="Cambria"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Cambria" w:hAnsi="Cambria" w:cs="Cambria"/>
                <w:sz w:val="20"/>
                <w:szCs w:val="20"/>
                <w:lang w:val="en-US"/>
              </w:rPr>
              <w:t>Sapkowskiego</w:t>
            </w:r>
            <w:proofErr w:type="spellEnd"/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scharakteryzowa</w:t>
            </w:r>
            <w:r>
              <w:rPr>
                <w:rFonts w:ascii="Cambria" w:hAnsi="Cambria" w:cs="Cambria"/>
                <w:sz w:val="20"/>
                <w:szCs w:val="20"/>
              </w:rPr>
              <w:t>ć postać wybranego rycerza występującego we współczesnym utworze literackim, filmowym, grze komputerowej</w:t>
            </w:r>
          </w:p>
        </w:tc>
      </w:tr>
      <w:tr w:rsidR="002E39D1" w:rsidRPr="002E39D1">
        <w:trPr>
          <w:trHeight w:val="1"/>
        </w:trPr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b/>
                <w:bCs/>
                <w:sz w:val="20"/>
                <w:szCs w:val="20"/>
              </w:rPr>
              <w:t>50., 51. Dobry obywatel wed</w:t>
            </w:r>
            <w:r>
              <w:rPr>
                <w:rFonts w:ascii="Cambria" w:hAnsi="Cambria" w:cs="Cambria"/>
                <w:b/>
                <w:bCs/>
                <w:sz w:val="20"/>
                <w:szCs w:val="20"/>
              </w:rPr>
              <w:t>ług Jana Kochanowskiego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przedstawi</w:t>
            </w:r>
            <w:r>
              <w:rPr>
                <w:rFonts w:ascii="Cambria" w:hAnsi="Cambria" w:cs="Cambria"/>
                <w:sz w:val="20"/>
                <w:szCs w:val="20"/>
              </w:rPr>
              <w:t>ć podstawowe informacje o epoce renesansu: czas trwania, tematykę literatury renesansowej, najważniejszych twórców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omówi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ć treść 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 xml:space="preserve">Pieśni V 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br/>
            </w:r>
            <w:proofErr w:type="spellStart"/>
            <w:r w:rsidRPr="002E39D1">
              <w:rPr>
                <w:rFonts w:ascii="Cambria" w:hAnsi="Cambria" w:cs="Cambria"/>
                <w:sz w:val="20"/>
                <w:szCs w:val="20"/>
              </w:rPr>
              <w:t>z</w:t>
            </w:r>
            <w:r w:rsidRPr="002E39D1">
              <w:rPr>
                <w:rFonts w:ascii="Cambria" w:hAnsi="Cambria" w:cs="Cambria"/>
                <w:i/>
                <w:iCs/>
                <w:sz w:val="20"/>
                <w:szCs w:val="20"/>
              </w:rPr>
              <w:t>Ksi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ąg</w:t>
            </w:r>
            <w:proofErr w:type="spellEnd"/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wtórych</w:t>
            </w:r>
            <w:r>
              <w:rPr>
                <w:rFonts w:ascii="Cambria" w:hAnsi="Cambria" w:cs="Cambria"/>
                <w:sz w:val="20"/>
                <w:szCs w:val="20"/>
              </w:rPr>
              <w:t>Jana</w:t>
            </w:r>
            <w:proofErr w:type="spellEnd"/>
            <w:r>
              <w:rPr>
                <w:rFonts w:ascii="Cambria" w:hAnsi="Cambria" w:cs="Cambria"/>
                <w:sz w:val="20"/>
                <w:szCs w:val="20"/>
              </w:rPr>
              <w:t xml:space="preserve"> Kochanowskiego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sz w:val="20"/>
                <w:szCs w:val="20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wymieni</w:t>
            </w:r>
            <w:r>
              <w:rPr>
                <w:rFonts w:ascii="Cambria" w:hAnsi="Cambria" w:cs="Cambria"/>
                <w:sz w:val="20"/>
                <w:szCs w:val="20"/>
              </w:rPr>
              <w:t>ć cechy gatunkowe pieśni</w:t>
            </w:r>
          </w:p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okre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ślić wzorzec dobrego obywatela </w:t>
            </w:r>
            <w:r>
              <w:rPr>
                <w:rFonts w:ascii="Cambria" w:hAnsi="Cambria" w:cs="Cambria"/>
                <w:sz w:val="20"/>
                <w:szCs w:val="20"/>
              </w:rPr>
              <w:br/>
            </w:r>
            <w:r w:rsidRPr="002E39D1">
              <w:rPr>
                <w:rFonts w:ascii="Cambria" w:hAnsi="Cambria" w:cs="Cambria"/>
                <w:sz w:val="20"/>
                <w:szCs w:val="20"/>
              </w:rPr>
              <w:t>w utworze Jana Kochanowskiego</w:t>
            </w:r>
          </w:p>
        </w:tc>
        <w:tc>
          <w:tcPr>
            <w:tcW w:w="2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sz w:val="20"/>
                <w:szCs w:val="20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wskaza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ć środki artystyczne w 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Pieśni V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: epitety, porównania, pytanie retoryczne i określić ich funkcje </w:t>
            </w:r>
            <w:r>
              <w:rPr>
                <w:rFonts w:ascii="Cambria" w:hAnsi="Cambria" w:cs="Cambria"/>
                <w:sz w:val="20"/>
                <w:szCs w:val="20"/>
              </w:rPr>
              <w:br/>
            </w:r>
            <w:r w:rsidRPr="002E39D1">
              <w:rPr>
                <w:rFonts w:ascii="Cambria" w:hAnsi="Cambria" w:cs="Cambria"/>
                <w:sz w:val="20"/>
                <w:szCs w:val="20"/>
              </w:rPr>
              <w:t>w utworze</w:t>
            </w:r>
          </w:p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wyja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śnić, czym jest ironia, i wskazać fragmenty 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Pieśni</w:t>
            </w:r>
            <w:r>
              <w:rPr>
                <w:rFonts w:ascii="Cambria" w:hAnsi="Cambria" w:cs="Cambria"/>
                <w:sz w:val="20"/>
                <w:szCs w:val="20"/>
              </w:rPr>
              <w:t>, w których została zastosowana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oceni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ć obywatelską postawę w sytuacji zagrożenia kraju na podstawie 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 xml:space="preserve">Pieśni V 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br/>
            </w:r>
            <w:proofErr w:type="spellStart"/>
            <w:r w:rsidRPr="002E39D1">
              <w:rPr>
                <w:rFonts w:ascii="Cambria" w:hAnsi="Cambria" w:cs="Cambria"/>
                <w:sz w:val="20"/>
                <w:szCs w:val="20"/>
              </w:rPr>
              <w:t>z</w:t>
            </w:r>
            <w:r w:rsidRPr="002E39D1">
              <w:rPr>
                <w:rFonts w:ascii="Cambria" w:hAnsi="Cambria" w:cs="Cambria"/>
                <w:i/>
                <w:iCs/>
                <w:sz w:val="20"/>
                <w:szCs w:val="20"/>
              </w:rPr>
              <w:t>Ksi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ąg</w:t>
            </w:r>
            <w:proofErr w:type="spellEnd"/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wtórych</w:t>
            </w:r>
            <w:r>
              <w:rPr>
                <w:rFonts w:ascii="Cambria" w:hAnsi="Cambria" w:cs="Cambria"/>
                <w:sz w:val="20"/>
                <w:szCs w:val="20"/>
              </w:rPr>
              <w:t>oraz</w:t>
            </w:r>
            <w:proofErr w:type="spellEnd"/>
            <w:r>
              <w:rPr>
                <w:rFonts w:ascii="Cambria" w:hAnsi="Cambria" w:cs="Cambria"/>
                <w:sz w:val="20"/>
                <w:szCs w:val="20"/>
              </w:rPr>
              <w:t xml:space="preserve"> wybranych utworów</w:t>
            </w:r>
          </w:p>
        </w:tc>
      </w:tr>
      <w:tr w:rsidR="002E39D1" w:rsidRPr="002E39D1">
        <w:trPr>
          <w:trHeight w:val="1"/>
        </w:trPr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b/>
                <w:bCs/>
                <w:sz w:val="20"/>
                <w:szCs w:val="20"/>
              </w:rPr>
              <w:t xml:space="preserve">52. Dawne </w:t>
            </w:r>
            <w:r w:rsidRPr="002E39D1">
              <w:rPr>
                <w:rFonts w:ascii="Cambria" w:hAnsi="Cambria" w:cs="Cambria"/>
                <w:b/>
                <w:bCs/>
                <w:sz w:val="20"/>
                <w:szCs w:val="20"/>
              </w:rPr>
              <w:br/>
              <w:t>i wspó</w:t>
            </w:r>
            <w:r>
              <w:rPr>
                <w:rFonts w:ascii="Cambria" w:hAnsi="Cambria" w:cs="Cambria"/>
                <w:b/>
                <w:bCs/>
                <w:sz w:val="20"/>
                <w:szCs w:val="20"/>
              </w:rPr>
              <w:t>łczesne pojmowanie patriotyzmu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i/>
                <w:iCs/>
                <w:sz w:val="20"/>
                <w:szCs w:val="20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wyja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śnić termin 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patriotyzm</w:t>
            </w:r>
          </w:p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stre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ścić treść wywiadu </w:t>
            </w:r>
            <w:r>
              <w:rPr>
                <w:rFonts w:ascii="Cambria" w:hAnsi="Cambria" w:cs="Cambria"/>
                <w:sz w:val="20"/>
                <w:szCs w:val="20"/>
              </w:rPr>
              <w:br/>
            </w:r>
            <w:r w:rsidRPr="002E39D1">
              <w:rPr>
                <w:rFonts w:ascii="Cambria" w:hAnsi="Cambria" w:cs="Cambria"/>
                <w:sz w:val="20"/>
                <w:szCs w:val="20"/>
              </w:rPr>
              <w:t>z Agnieszk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ą Durską 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Polski patriotyzm współczesny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omówi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ć współczesne </w:t>
            </w:r>
            <w:r>
              <w:rPr>
                <w:rFonts w:ascii="Cambria" w:hAnsi="Cambria" w:cs="Cambria"/>
                <w:sz w:val="20"/>
                <w:szCs w:val="20"/>
              </w:rPr>
              <w:br/>
            </w:r>
            <w:r w:rsidRPr="002E39D1">
              <w:rPr>
                <w:rFonts w:ascii="Cambria" w:hAnsi="Cambria" w:cs="Cambria"/>
                <w:sz w:val="20"/>
                <w:szCs w:val="20"/>
              </w:rPr>
              <w:t>i dawne pojmowanie patriotyzmu w opinii Agnieszki Durskiej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sz w:val="20"/>
                <w:szCs w:val="20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wymieni</w:t>
            </w:r>
            <w:r>
              <w:rPr>
                <w:rFonts w:ascii="Cambria" w:hAnsi="Cambria" w:cs="Cambria"/>
                <w:sz w:val="20"/>
                <w:szCs w:val="20"/>
              </w:rPr>
              <w:t>ć gatunki publicystyczne</w:t>
            </w:r>
          </w:p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wskaza</w:t>
            </w:r>
            <w:r>
              <w:rPr>
                <w:rFonts w:ascii="Cambria" w:hAnsi="Cambria" w:cs="Cambria"/>
                <w:sz w:val="20"/>
                <w:szCs w:val="20"/>
              </w:rPr>
              <w:t>ć cechy wywiadu jako gatunku publicystycznego</w:t>
            </w:r>
          </w:p>
        </w:tc>
        <w:tc>
          <w:tcPr>
            <w:tcW w:w="2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poda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ć przykłady współczesnego patriotyzmu na podstawie wybranego tekstu publicystycznego oraz doświadczeń </w:t>
            </w:r>
            <w:r>
              <w:rPr>
                <w:rFonts w:ascii="Cambria" w:hAnsi="Cambria" w:cs="Cambria"/>
                <w:sz w:val="20"/>
                <w:szCs w:val="20"/>
              </w:rPr>
              <w:br/>
            </w:r>
            <w:r w:rsidRPr="002E39D1">
              <w:rPr>
                <w:rFonts w:ascii="Cambria" w:hAnsi="Cambria" w:cs="Cambria"/>
                <w:sz w:val="20"/>
                <w:szCs w:val="20"/>
              </w:rPr>
              <w:t xml:space="preserve">z </w:t>
            </w:r>
            <w:r>
              <w:rPr>
                <w:rFonts w:ascii="Cambria" w:hAnsi="Cambria" w:cs="Cambria"/>
                <w:sz w:val="20"/>
                <w:szCs w:val="20"/>
              </w:rPr>
              <w:t>życia codziennego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opracowa</w:t>
            </w:r>
            <w:r>
              <w:rPr>
                <w:rFonts w:ascii="Cambria" w:hAnsi="Cambria" w:cs="Cambria"/>
                <w:sz w:val="20"/>
                <w:szCs w:val="20"/>
              </w:rPr>
              <w:t>ć pytania do wywiadu na temat patriotyzmu z wybraną osobą – politykiem, twórcą, działaczem społecznym</w:t>
            </w:r>
          </w:p>
        </w:tc>
      </w:tr>
      <w:tr w:rsidR="002E39D1" w:rsidRPr="002E39D1">
        <w:trPr>
          <w:trHeight w:val="1"/>
        </w:trPr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mbria" w:hAnsi="Cambria" w:cs="Cambria"/>
                <w:b/>
                <w:bCs/>
                <w:sz w:val="20"/>
                <w:szCs w:val="20"/>
                <w:lang w:val="en-US"/>
              </w:rPr>
              <w:t xml:space="preserve">53. </w:t>
            </w:r>
            <w:proofErr w:type="spellStart"/>
            <w:r>
              <w:rPr>
                <w:rFonts w:ascii="Cambria" w:hAnsi="Cambria" w:cs="Cambria"/>
                <w:b/>
                <w:bCs/>
                <w:sz w:val="20"/>
                <w:szCs w:val="20"/>
                <w:lang w:val="en-US"/>
              </w:rPr>
              <w:t>Renesansowa</w:t>
            </w:r>
            <w:proofErr w:type="spellEnd"/>
            <w:r>
              <w:rPr>
                <w:rFonts w:ascii="Cambria" w:hAnsi="Cambria" w:cs="Cambria"/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Cambria" w:hAnsi="Cambria" w:cs="Cambria"/>
                <w:b/>
                <w:bCs/>
                <w:sz w:val="20"/>
                <w:szCs w:val="20"/>
                <w:lang w:val="en-US"/>
              </w:rPr>
              <w:t>wizja</w:t>
            </w:r>
            <w:proofErr w:type="spellEnd"/>
            <w:r>
              <w:rPr>
                <w:rFonts w:ascii="Cambria" w:hAnsi="Cambria" w:cs="Cambria"/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Cambria" w:hAnsi="Cambria" w:cs="Cambria"/>
                <w:b/>
                <w:bCs/>
                <w:sz w:val="20"/>
                <w:szCs w:val="20"/>
                <w:lang w:val="en-US"/>
              </w:rPr>
              <w:t>szcz</w:t>
            </w:r>
            <w:r>
              <w:rPr>
                <w:rFonts w:ascii="Cambria" w:hAnsi="Cambria" w:cs="Cambria"/>
                <w:b/>
                <w:bCs/>
                <w:sz w:val="20"/>
                <w:szCs w:val="20"/>
              </w:rPr>
              <w:t>ęśliwego</w:t>
            </w:r>
            <w:proofErr w:type="spellEnd"/>
            <w:r>
              <w:rPr>
                <w:rFonts w:ascii="Cambria" w:hAnsi="Cambria" w:cs="Cambria"/>
                <w:b/>
                <w:bCs/>
                <w:sz w:val="20"/>
                <w:szCs w:val="20"/>
              </w:rPr>
              <w:t xml:space="preserve"> życia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przedstawi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ć tematykę 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 xml:space="preserve">Pieśni IX </w:t>
            </w:r>
            <w:proofErr w:type="spellStart"/>
            <w:r>
              <w:rPr>
                <w:rFonts w:ascii="Cambria" w:hAnsi="Cambria" w:cs="Cambria"/>
                <w:sz w:val="20"/>
                <w:szCs w:val="20"/>
              </w:rPr>
              <w:t>z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Ksiąg</w:t>
            </w:r>
            <w:proofErr w:type="spellEnd"/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pierwszych</w:t>
            </w:r>
            <w:r>
              <w:rPr>
                <w:rFonts w:ascii="Cambria" w:hAnsi="Cambria" w:cs="Cambria"/>
                <w:sz w:val="20"/>
                <w:szCs w:val="20"/>
              </w:rPr>
              <w:t>Jana</w:t>
            </w:r>
            <w:proofErr w:type="spellEnd"/>
            <w:r>
              <w:rPr>
                <w:rFonts w:ascii="Cambria" w:hAnsi="Cambria" w:cs="Cambria"/>
                <w:sz w:val="20"/>
                <w:szCs w:val="20"/>
              </w:rPr>
              <w:t xml:space="preserve"> Kochanowskiego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okre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ślić postawę podmiotu lirycznego 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Pieśni IX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 wobec życia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omówi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ć renesansowe zasady szczęśliwego życia w 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 xml:space="preserve">Pieśni IX </w:t>
            </w:r>
            <w:proofErr w:type="spellStart"/>
            <w:r>
              <w:rPr>
                <w:rFonts w:ascii="Cambria" w:hAnsi="Cambria" w:cs="Cambria"/>
                <w:sz w:val="20"/>
                <w:szCs w:val="20"/>
              </w:rPr>
              <w:t>z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Ksiąg</w:t>
            </w:r>
            <w:proofErr w:type="spellEnd"/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 xml:space="preserve"> pierwszych</w:t>
            </w:r>
          </w:p>
        </w:tc>
        <w:tc>
          <w:tcPr>
            <w:tcW w:w="2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okre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ślić funkcje środków artystycznych </w:t>
            </w:r>
            <w:r>
              <w:rPr>
                <w:rFonts w:ascii="Cambria" w:hAnsi="Cambria" w:cs="Cambria"/>
                <w:sz w:val="20"/>
                <w:szCs w:val="20"/>
              </w:rPr>
              <w:br/>
            </w:r>
            <w:r w:rsidRPr="002E39D1">
              <w:rPr>
                <w:rFonts w:ascii="Cambria" w:hAnsi="Cambria" w:cs="Cambria"/>
                <w:sz w:val="20"/>
                <w:szCs w:val="20"/>
              </w:rPr>
              <w:t>w utworze Jana Kochanowskiego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wskaza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ć odwołania do epikureizmu i stoicyzmu w 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 xml:space="preserve">Pieśni </w:t>
            </w:r>
            <w:proofErr w:type="spellStart"/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IX</w:t>
            </w:r>
            <w:r>
              <w:rPr>
                <w:rFonts w:ascii="Cambria" w:hAnsi="Cambria" w:cs="Cambria"/>
                <w:sz w:val="20"/>
                <w:szCs w:val="20"/>
              </w:rPr>
              <w:t>Jana</w:t>
            </w:r>
            <w:proofErr w:type="spellEnd"/>
            <w:r>
              <w:rPr>
                <w:rFonts w:ascii="Cambria" w:hAnsi="Cambria" w:cs="Cambria"/>
                <w:sz w:val="20"/>
                <w:szCs w:val="20"/>
              </w:rPr>
              <w:t xml:space="preserve"> Kochanowskiego</w:t>
            </w:r>
          </w:p>
        </w:tc>
      </w:tr>
      <w:tr w:rsidR="002E39D1" w:rsidRPr="002E39D1">
        <w:trPr>
          <w:trHeight w:val="1"/>
        </w:trPr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mbria" w:hAnsi="Cambria" w:cs="Cambria"/>
                <w:b/>
                <w:bCs/>
                <w:sz w:val="20"/>
                <w:szCs w:val="20"/>
                <w:lang w:val="en-US"/>
              </w:rPr>
              <w:t xml:space="preserve">54. </w:t>
            </w:r>
            <w:proofErr w:type="spellStart"/>
            <w:r>
              <w:rPr>
                <w:rFonts w:ascii="Cambria" w:hAnsi="Cambria" w:cs="Cambria"/>
                <w:b/>
                <w:bCs/>
                <w:sz w:val="20"/>
                <w:szCs w:val="20"/>
                <w:lang w:val="en-US"/>
              </w:rPr>
              <w:t>Podsumowanie</w:t>
            </w:r>
            <w:proofErr w:type="spellEnd"/>
            <w:r>
              <w:rPr>
                <w:rFonts w:ascii="Cambria" w:hAnsi="Cambria" w:cs="Cambria"/>
                <w:b/>
                <w:bCs/>
                <w:sz w:val="20"/>
                <w:szCs w:val="20"/>
                <w:lang w:val="en-US"/>
              </w:rPr>
              <w:t xml:space="preserve"> – </w:t>
            </w:r>
            <w:proofErr w:type="spellStart"/>
            <w:r>
              <w:rPr>
                <w:rFonts w:ascii="Cambria" w:hAnsi="Cambria" w:cs="Cambria"/>
                <w:b/>
                <w:bCs/>
                <w:sz w:val="20"/>
                <w:szCs w:val="20"/>
                <w:lang w:val="en-US"/>
              </w:rPr>
              <w:t>wzorce</w:t>
            </w:r>
            <w:proofErr w:type="spellEnd"/>
            <w:r>
              <w:rPr>
                <w:rFonts w:ascii="Cambria" w:hAnsi="Cambria" w:cs="Cambria"/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Cambria" w:hAnsi="Cambria" w:cs="Cambria"/>
                <w:b/>
                <w:bCs/>
                <w:sz w:val="20"/>
                <w:szCs w:val="20"/>
                <w:lang w:val="en-US"/>
              </w:rPr>
              <w:t>i</w:t>
            </w:r>
            <w:proofErr w:type="spellEnd"/>
            <w:r>
              <w:rPr>
                <w:rFonts w:ascii="Cambria" w:hAnsi="Cambria" w:cs="Cambria"/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Cambria" w:hAnsi="Cambria" w:cs="Cambria"/>
                <w:b/>
                <w:bCs/>
                <w:sz w:val="20"/>
                <w:szCs w:val="20"/>
                <w:lang w:val="en-US"/>
              </w:rPr>
              <w:t>zasady</w:t>
            </w:r>
            <w:proofErr w:type="spellEnd"/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wymieni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ć poznane utwory średniowieczne </w:t>
            </w:r>
            <w:r>
              <w:rPr>
                <w:rFonts w:ascii="Cambria" w:hAnsi="Cambria" w:cs="Cambria"/>
                <w:sz w:val="20"/>
                <w:szCs w:val="20"/>
              </w:rPr>
              <w:br/>
            </w:r>
            <w:r w:rsidRPr="002E39D1">
              <w:rPr>
                <w:rFonts w:ascii="Cambria" w:hAnsi="Cambria" w:cs="Cambria"/>
                <w:sz w:val="20"/>
                <w:szCs w:val="20"/>
              </w:rPr>
              <w:t>i renesansowe oraz okre</w:t>
            </w:r>
            <w:r>
              <w:rPr>
                <w:rFonts w:ascii="Cambria" w:hAnsi="Cambria" w:cs="Cambria"/>
                <w:sz w:val="20"/>
                <w:szCs w:val="20"/>
              </w:rPr>
              <w:t>ślić ich tematykę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sz w:val="20"/>
                <w:szCs w:val="20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wskaza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ć wzory osobowe w literaturze średniowiecza </w:t>
            </w:r>
            <w:r>
              <w:rPr>
                <w:rFonts w:ascii="Cambria" w:hAnsi="Cambria" w:cs="Cambria"/>
                <w:sz w:val="20"/>
                <w:szCs w:val="20"/>
              </w:rPr>
              <w:br/>
            </w:r>
            <w:r w:rsidRPr="002E39D1">
              <w:rPr>
                <w:rFonts w:ascii="Cambria" w:hAnsi="Cambria" w:cs="Cambria"/>
                <w:sz w:val="20"/>
                <w:szCs w:val="20"/>
              </w:rPr>
              <w:t>i renesansu: rycerza, w</w:t>
            </w:r>
            <w:r>
              <w:rPr>
                <w:rFonts w:ascii="Cambria" w:hAnsi="Cambria" w:cs="Cambria"/>
                <w:sz w:val="20"/>
                <w:szCs w:val="20"/>
              </w:rPr>
              <w:t>ładcę, świętego, obywatela, patriotę</w:t>
            </w:r>
          </w:p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okre</w:t>
            </w:r>
            <w:r>
              <w:rPr>
                <w:rFonts w:ascii="Cambria" w:hAnsi="Cambria" w:cs="Cambria"/>
                <w:sz w:val="20"/>
                <w:szCs w:val="20"/>
              </w:rPr>
              <w:t>ślić cechy gatunkowe pieśni, eposu rycerskiego na podstawie poznanych utworów</w:t>
            </w:r>
          </w:p>
        </w:tc>
        <w:tc>
          <w:tcPr>
            <w:tcW w:w="2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wymieni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ć podstawowe różnice pomiędzy kulturą średniowieczną </w:t>
            </w:r>
            <w:r>
              <w:rPr>
                <w:rFonts w:ascii="Cambria" w:hAnsi="Cambria" w:cs="Cambria"/>
                <w:sz w:val="20"/>
                <w:szCs w:val="20"/>
              </w:rPr>
              <w:br/>
            </w:r>
            <w:r w:rsidRPr="002E39D1">
              <w:rPr>
                <w:rFonts w:ascii="Cambria" w:hAnsi="Cambria" w:cs="Cambria"/>
                <w:sz w:val="20"/>
                <w:szCs w:val="20"/>
              </w:rPr>
              <w:t>a renesansow</w:t>
            </w:r>
            <w:r>
              <w:rPr>
                <w:rFonts w:ascii="Cambria" w:hAnsi="Cambria" w:cs="Cambria"/>
                <w:sz w:val="20"/>
                <w:szCs w:val="20"/>
              </w:rPr>
              <w:t>ą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 xml:space="preserve"> - przygotowa</w:t>
            </w:r>
            <w:r>
              <w:rPr>
                <w:rFonts w:ascii="Cambria" w:hAnsi="Cambria" w:cs="Cambria"/>
                <w:sz w:val="20"/>
                <w:szCs w:val="20"/>
              </w:rPr>
              <w:t>ć prezentację na temat sztuki średniowiecznej lub renesansowej</w:t>
            </w:r>
          </w:p>
        </w:tc>
      </w:tr>
      <w:tr w:rsidR="002E39D1" w:rsidRPr="002E39D1">
        <w:trPr>
          <w:trHeight w:val="1"/>
        </w:trPr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mbria" w:hAnsi="Cambria" w:cs="Cambria"/>
                <w:b/>
                <w:bCs/>
                <w:sz w:val="20"/>
                <w:szCs w:val="20"/>
                <w:lang w:val="en-US"/>
              </w:rPr>
              <w:t xml:space="preserve">55., 56. </w:t>
            </w:r>
            <w:proofErr w:type="spellStart"/>
            <w:r>
              <w:rPr>
                <w:rFonts w:ascii="Cambria" w:hAnsi="Cambria" w:cs="Cambria"/>
                <w:b/>
                <w:bCs/>
                <w:sz w:val="20"/>
                <w:szCs w:val="20"/>
                <w:lang w:val="en-US"/>
              </w:rPr>
              <w:t>Zdania</w:t>
            </w:r>
            <w:proofErr w:type="spellEnd"/>
            <w:r>
              <w:rPr>
                <w:rFonts w:ascii="Cambria" w:hAnsi="Cambria" w:cs="Cambria"/>
                <w:b/>
                <w:bCs/>
                <w:sz w:val="20"/>
                <w:szCs w:val="20"/>
                <w:lang w:val="en-US"/>
              </w:rPr>
              <w:t xml:space="preserve"> z</w:t>
            </w:r>
            <w:r>
              <w:rPr>
                <w:rFonts w:ascii="Cambria" w:hAnsi="Cambria" w:cs="Cambria"/>
                <w:b/>
                <w:bCs/>
                <w:sz w:val="20"/>
                <w:szCs w:val="20"/>
              </w:rPr>
              <w:t>łożone w tekstach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sz w:val="20"/>
                <w:szCs w:val="20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odró</w:t>
            </w:r>
            <w:r>
              <w:rPr>
                <w:rFonts w:ascii="Cambria" w:hAnsi="Cambria" w:cs="Cambria"/>
                <w:sz w:val="20"/>
                <w:szCs w:val="20"/>
              </w:rPr>
              <w:t>żniać zdania złożone od zdań pojedynczych</w:t>
            </w:r>
          </w:p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wyró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żniać zdania złożone współrzędnie </w:t>
            </w:r>
            <w:r>
              <w:rPr>
                <w:rFonts w:ascii="Cambria" w:hAnsi="Cambria" w:cs="Cambria"/>
                <w:sz w:val="20"/>
                <w:szCs w:val="20"/>
              </w:rPr>
              <w:br/>
            </w:r>
            <w:r w:rsidRPr="002E39D1">
              <w:rPr>
                <w:rFonts w:ascii="Cambria" w:hAnsi="Cambria" w:cs="Cambria"/>
                <w:sz w:val="20"/>
                <w:szCs w:val="20"/>
              </w:rPr>
              <w:t>i podrz</w:t>
            </w:r>
            <w:r>
              <w:rPr>
                <w:rFonts w:ascii="Cambria" w:hAnsi="Cambria" w:cs="Cambria"/>
                <w:sz w:val="20"/>
                <w:szCs w:val="20"/>
              </w:rPr>
              <w:t>ędnie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sz w:val="20"/>
                <w:szCs w:val="20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okre</w:t>
            </w:r>
            <w:r>
              <w:rPr>
                <w:rFonts w:ascii="Cambria" w:hAnsi="Cambria" w:cs="Cambria"/>
                <w:sz w:val="20"/>
                <w:szCs w:val="20"/>
              </w:rPr>
              <w:t>ślać rodzaje zdań złożonych współrzędnie: łączne, rozłączne, przeciwstawne, wynikowe</w:t>
            </w:r>
          </w:p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lastRenderedPageBreak/>
              <w:t>- rozró</w:t>
            </w:r>
            <w:r>
              <w:rPr>
                <w:rFonts w:ascii="Cambria" w:hAnsi="Cambria" w:cs="Cambria"/>
                <w:sz w:val="20"/>
                <w:szCs w:val="20"/>
              </w:rPr>
              <w:t>żniać spójnikowe i bezspójnikowe połączenia zdań składowych w zdaniach złożonych współrzędnie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lastRenderedPageBreak/>
              <w:t>- okre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ślać rodzaje zdań złożonych podrzędnie: podmiotowe, orzecznikowe, przydawkowe, dopełnieniowe, </w:t>
            </w:r>
            <w:r>
              <w:rPr>
                <w:rFonts w:ascii="Cambria" w:hAnsi="Cambria" w:cs="Cambria"/>
                <w:sz w:val="20"/>
                <w:szCs w:val="20"/>
              </w:rPr>
              <w:lastRenderedPageBreak/>
              <w:t>okolicznikowe</w:t>
            </w:r>
          </w:p>
        </w:tc>
        <w:tc>
          <w:tcPr>
            <w:tcW w:w="2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sz w:val="20"/>
                <w:szCs w:val="20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lastRenderedPageBreak/>
              <w:t>- poprawnie stosowa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ć zasady interpunkcji </w:t>
            </w:r>
            <w:r>
              <w:rPr>
                <w:rFonts w:ascii="Cambria" w:hAnsi="Cambria" w:cs="Cambria"/>
                <w:sz w:val="20"/>
                <w:szCs w:val="20"/>
              </w:rPr>
              <w:br/>
            </w:r>
            <w:r w:rsidRPr="002E39D1">
              <w:rPr>
                <w:rFonts w:ascii="Cambria" w:hAnsi="Cambria" w:cs="Cambria"/>
                <w:sz w:val="20"/>
                <w:szCs w:val="20"/>
              </w:rPr>
              <w:t>w zdaniach z</w:t>
            </w:r>
            <w:r>
              <w:rPr>
                <w:rFonts w:ascii="Cambria" w:hAnsi="Cambria" w:cs="Cambria"/>
                <w:sz w:val="20"/>
                <w:szCs w:val="20"/>
              </w:rPr>
              <w:t>łożonych</w:t>
            </w:r>
          </w:p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wyró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żniać w tekście różne rodzaje zdań podrzędnie </w:t>
            </w:r>
            <w:r>
              <w:rPr>
                <w:rFonts w:ascii="Cambria" w:hAnsi="Cambria" w:cs="Cambria"/>
                <w:sz w:val="20"/>
                <w:szCs w:val="20"/>
              </w:rPr>
              <w:br/>
            </w:r>
            <w:r w:rsidRPr="002E39D1">
              <w:rPr>
                <w:rFonts w:ascii="Cambria" w:hAnsi="Cambria" w:cs="Cambria"/>
                <w:sz w:val="20"/>
                <w:szCs w:val="20"/>
              </w:rPr>
              <w:lastRenderedPageBreak/>
              <w:t>i wspó</w:t>
            </w:r>
            <w:r>
              <w:rPr>
                <w:rFonts w:ascii="Cambria" w:hAnsi="Cambria" w:cs="Cambria"/>
                <w:sz w:val="20"/>
                <w:szCs w:val="20"/>
              </w:rPr>
              <w:t>łrzędnie złożonych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lastRenderedPageBreak/>
              <w:t>- wyró</w:t>
            </w:r>
            <w:r>
              <w:rPr>
                <w:rFonts w:ascii="Cambria" w:hAnsi="Cambria" w:cs="Cambria"/>
                <w:sz w:val="20"/>
                <w:szCs w:val="20"/>
              </w:rPr>
              <w:t>żniać w tekście  zdania wielokrotnie złożone i analizować ich budowę</w:t>
            </w:r>
          </w:p>
        </w:tc>
      </w:tr>
      <w:tr w:rsidR="002E39D1" w:rsidRPr="002E39D1">
        <w:trPr>
          <w:trHeight w:val="1"/>
        </w:trPr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b/>
                <w:bCs/>
                <w:sz w:val="20"/>
                <w:szCs w:val="20"/>
              </w:rPr>
              <w:lastRenderedPageBreak/>
              <w:t>57. O tym, jak rodzi si</w:t>
            </w:r>
            <w:r>
              <w:rPr>
                <w:rFonts w:ascii="Cambria" w:hAnsi="Cambria" w:cs="Cambria"/>
                <w:b/>
                <w:bCs/>
                <w:sz w:val="20"/>
                <w:szCs w:val="20"/>
              </w:rPr>
              <w:t>ę miłość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przedstawi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ć tematykę fragmentu powieści 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Chemia naszych serc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okre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ślić uczucia bohatera fragmentu powieści 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Chemia naszych serc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wyja</w:t>
            </w:r>
            <w:r>
              <w:rPr>
                <w:rFonts w:ascii="Cambria" w:hAnsi="Cambria" w:cs="Cambria"/>
                <w:sz w:val="20"/>
                <w:szCs w:val="20"/>
              </w:rPr>
              <w:t>śnić znaczenie sentencji dotyczących miłości</w:t>
            </w:r>
          </w:p>
        </w:tc>
        <w:tc>
          <w:tcPr>
            <w:tcW w:w="2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poda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ć przykłady literackich, filmowych, muzycznych utworów </w:t>
            </w:r>
            <w:r>
              <w:rPr>
                <w:rFonts w:ascii="Cambria" w:hAnsi="Cambria" w:cs="Cambria"/>
                <w:sz w:val="20"/>
                <w:szCs w:val="20"/>
              </w:rPr>
              <w:br/>
            </w:r>
            <w:r w:rsidRPr="002E39D1">
              <w:rPr>
                <w:rFonts w:ascii="Cambria" w:hAnsi="Cambria" w:cs="Cambria"/>
                <w:sz w:val="20"/>
                <w:szCs w:val="20"/>
              </w:rPr>
              <w:t>o mi</w:t>
            </w:r>
            <w:r>
              <w:rPr>
                <w:rFonts w:ascii="Cambria" w:hAnsi="Cambria" w:cs="Cambria"/>
                <w:sz w:val="20"/>
                <w:szCs w:val="20"/>
              </w:rPr>
              <w:t>łości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wskaza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ć literackie </w:t>
            </w:r>
            <w:r>
              <w:rPr>
                <w:rFonts w:ascii="Cambria" w:hAnsi="Cambria" w:cs="Cambria"/>
                <w:sz w:val="20"/>
                <w:szCs w:val="20"/>
              </w:rPr>
              <w:br/>
            </w:r>
            <w:r w:rsidRPr="002E39D1">
              <w:rPr>
                <w:rFonts w:ascii="Cambria" w:hAnsi="Cambria" w:cs="Cambria"/>
                <w:sz w:val="20"/>
                <w:szCs w:val="20"/>
              </w:rPr>
              <w:t>i filmowe przyk</w:t>
            </w:r>
            <w:r>
              <w:rPr>
                <w:rFonts w:ascii="Cambria" w:hAnsi="Cambria" w:cs="Cambria"/>
                <w:sz w:val="20"/>
                <w:szCs w:val="20"/>
              </w:rPr>
              <w:t>łady różnych rodzajów miłości, w tym miłości romantycznej</w:t>
            </w:r>
          </w:p>
        </w:tc>
      </w:tr>
      <w:tr w:rsidR="002E39D1" w:rsidRPr="002E39D1">
        <w:trPr>
          <w:trHeight w:val="1"/>
        </w:trPr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mbria" w:hAnsi="Cambria" w:cs="Cambria"/>
                <w:b/>
                <w:bCs/>
                <w:sz w:val="20"/>
                <w:szCs w:val="20"/>
                <w:lang w:val="en-US"/>
              </w:rPr>
              <w:t xml:space="preserve">58., 59. </w:t>
            </w:r>
            <w:proofErr w:type="spellStart"/>
            <w:r>
              <w:rPr>
                <w:rFonts w:ascii="Cambria" w:hAnsi="Cambria" w:cs="Cambria"/>
                <w:b/>
                <w:bCs/>
                <w:sz w:val="20"/>
                <w:szCs w:val="20"/>
                <w:lang w:val="en-US"/>
              </w:rPr>
              <w:t>Dzieje</w:t>
            </w:r>
            <w:proofErr w:type="spellEnd"/>
            <w:r>
              <w:rPr>
                <w:rFonts w:ascii="Cambria" w:hAnsi="Cambria" w:cs="Cambria"/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Cambria" w:hAnsi="Cambria" w:cs="Cambria"/>
                <w:b/>
                <w:bCs/>
                <w:sz w:val="20"/>
                <w:szCs w:val="20"/>
                <w:lang w:val="en-US"/>
              </w:rPr>
              <w:t>Romea</w:t>
            </w:r>
            <w:proofErr w:type="spellEnd"/>
            <w:r>
              <w:rPr>
                <w:rFonts w:ascii="Cambria" w:hAnsi="Cambria" w:cs="Cambria"/>
                <w:b/>
                <w:bCs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Cambria" w:hAnsi="Cambria" w:cs="Cambria"/>
                <w:b/>
                <w:bCs/>
                <w:sz w:val="20"/>
                <w:szCs w:val="20"/>
                <w:lang w:val="en-US"/>
              </w:rPr>
              <w:br/>
            </w:r>
            <w:proofErr w:type="spellStart"/>
            <w:r>
              <w:rPr>
                <w:rFonts w:ascii="Cambria" w:hAnsi="Cambria" w:cs="Cambria"/>
                <w:b/>
                <w:bCs/>
                <w:sz w:val="20"/>
                <w:szCs w:val="20"/>
                <w:lang w:val="en-US"/>
              </w:rPr>
              <w:t>i</w:t>
            </w:r>
            <w:proofErr w:type="spellEnd"/>
            <w:r>
              <w:rPr>
                <w:rFonts w:ascii="Cambria" w:hAnsi="Cambria" w:cs="Cambria"/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Cambria" w:hAnsi="Cambria" w:cs="Cambria"/>
                <w:b/>
                <w:bCs/>
                <w:sz w:val="20"/>
                <w:szCs w:val="20"/>
                <w:lang w:val="en-US"/>
              </w:rPr>
              <w:t>Julii</w:t>
            </w:r>
            <w:proofErr w:type="spellEnd"/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omówi</w:t>
            </w:r>
            <w:r>
              <w:rPr>
                <w:rFonts w:ascii="Cambria" w:hAnsi="Cambria" w:cs="Cambria"/>
                <w:sz w:val="20"/>
                <w:szCs w:val="20"/>
              </w:rPr>
              <w:t>ć losy bohaterów tragedii Williama Szekspira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i/>
                <w:iCs/>
                <w:sz w:val="20"/>
                <w:szCs w:val="20"/>
              </w:rPr>
            </w:pPr>
            <w:r>
              <w:rPr>
                <w:rFonts w:ascii="Cambria" w:hAnsi="Cambria" w:cs="Cambria"/>
                <w:sz w:val="20"/>
                <w:szCs w:val="20"/>
                <w:lang w:val="en-US"/>
              </w:rPr>
              <w:t xml:space="preserve">- </w:t>
            </w:r>
            <w:proofErr w:type="spellStart"/>
            <w:r>
              <w:rPr>
                <w:rFonts w:ascii="Cambria" w:hAnsi="Cambria" w:cs="Cambria"/>
                <w:sz w:val="20"/>
                <w:szCs w:val="20"/>
                <w:lang w:val="en-US"/>
              </w:rPr>
              <w:t>wyja</w:t>
            </w:r>
            <w:proofErr w:type="spellEnd"/>
            <w:r>
              <w:rPr>
                <w:rFonts w:ascii="Cambria" w:hAnsi="Cambria" w:cs="Cambria"/>
                <w:sz w:val="20"/>
                <w:szCs w:val="20"/>
              </w:rPr>
              <w:t xml:space="preserve">śnić terminy: 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dramat, tragedia</w:t>
            </w:r>
          </w:p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</w:p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uzasadni</w:t>
            </w:r>
            <w:r>
              <w:rPr>
                <w:rFonts w:ascii="Cambria" w:hAnsi="Cambria" w:cs="Cambria"/>
                <w:sz w:val="20"/>
                <w:szCs w:val="20"/>
              </w:rPr>
              <w:t>ć, dlaczego uczucie Romea i Julii stanowi wzór miłości</w:t>
            </w:r>
          </w:p>
        </w:tc>
        <w:tc>
          <w:tcPr>
            <w:tcW w:w="2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wymieni</w:t>
            </w:r>
            <w:r>
              <w:rPr>
                <w:rFonts w:ascii="Cambria" w:hAnsi="Cambria" w:cs="Cambria"/>
                <w:sz w:val="20"/>
                <w:szCs w:val="20"/>
              </w:rPr>
              <w:t>ć cechy gatunkowe tragedii szekspirowskiej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przedstawi</w:t>
            </w:r>
            <w:r>
              <w:rPr>
                <w:rFonts w:ascii="Cambria" w:hAnsi="Cambria" w:cs="Cambria"/>
                <w:sz w:val="20"/>
                <w:szCs w:val="20"/>
              </w:rPr>
              <w:t>ć sposoby wykorzystania motywu miłości Romea i Julii we współczesnej kulturze: literaturze, kinie, muzyce</w:t>
            </w:r>
          </w:p>
        </w:tc>
      </w:tr>
      <w:tr w:rsidR="002E39D1" w:rsidRPr="002E39D1">
        <w:trPr>
          <w:trHeight w:val="1"/>
        </w:trPr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mbria" w:hAnsi="Cambria" w:cs="Cambria"/>
                <w:b/>
                <w:bCs/>
                <w:sz w:val="20"/>
                <w:szCs w:val="20"/>
                <w:lang w:val="en-US"/>
              </w:rPr>
              <w:t xml:space="preserve">60. </w:t>
            </w:r>
            <w:proofErr w:type="spellStart"/>
            <w:r>
              <w:rPr>
                <w:rFonts w:ascii="Cambria" w:hAnsi="Cambria" w:cs="Cambria"/>
                <w:b/>
                <w:bCs/>
                <w:sz w:val="20"/>
                <w:szCs w:val="20"/>
                <w:lang w:val="en-US"/>
              </w:rPr>
              <w:t>Zwi</w:t>
            </w:r>
            <w:r>
              <w:rPr>
                <w:rFonts w:ascii="Cambria" w:hAnsi="Cambria" w:cs="Cambria"/>
                <w:b/>
                <w:bCs/>
                <w:sz w:val="20"/>
                <w:szCs w:val="20"/>
              </w:rPr>
              <w:t>ązki</w:t>
            </w:r>
            <w:proofErr w:type="spellEnd"/>
            <w:r>
              <w:rPr>
                <w:rFonts w:ascii="Cambria" w:hAnsi="Cambria" w:cs="Cambria"/>
                <w:b/>
                <w:bCs/>
                <w:sz w:val="20"/>
                <w:szCs w:val="20"/>
              </w:rPr>
              <w:t xml:space="preserve"> i nowe technologie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wskaza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ć tematykę serialu 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Black Mirror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i/>
                <w:iCs/>
                <w:sz w:val="20"/>
                <w:szCs w:val="20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</w:t>
            </w:r>
            <w:proofErr w:type="spellStart"/>
            <w:r w:rsidRPr="002E39D1">
              <w:rPr>
                <w:rFonts w:ascii="Cambria" w:hAnsi="Cambria" w:cs="Cambria"/>
                <w:sz w:val="20"/>
                <w:szCs w:val="20"/>
              </w:rPr>
              <w:t>omówi</w:t>
            </w:r>
            <w:r>
              <w:rPr>
                <w:rFonts w:ascii="Cambria" w:hAnsi="Cambria" w:cs="Cambria"/>
                <w:sz w:val="20"/>
                <w:szCs w:val="20"/>
              </w:rPr>
              <w:t>ćwpływ</w:t>
            </w:r>
            <w:proofErr w:type="spellEnd"/>
            <w:r>
              <w:rPr>
                <w:rFonts w:ascii="Cambria" w:hAnsi="Cambria" w:cs="Cambria"/>
                <w:sz w:val="20"/>
                <w:szCs w:val="20"/>
              </w:rPr>
              <w:t xml:space="preserve"> nowych technologii na relacje międzyludzkie </w:t>
            </w:r>
            <w:r>
              <w:rPr>
                <w:rFonts w:ascii="Cambria" w:hAnsi="Cambria" w:cs="Cambria"/>
                <w:sz w:val="20"/>
                <w:szCs w:val="20"/>
              </w:rPr>
              <w:br/>
            </w:r>
            <w:r w:rsidRPr="002E39D1">
              <w:rPr>
                <w:rFonts w:ascii="Cambria" w:hAnsi="Cambria" w:cs="Cambria"/>
                <w:sz w:val="20"/>
                <w:szCs w:val="20"/>
              </w:rPr>
              <w:t xml:space="preserve">w serialu </w:t>
            </w:r>
            <w:r w:rsidRPr="002E39D1">
              <w:rPr>
                <w:rFonts w:ascii="Cambria" w:hAnsi="Cambria" w:cs="Cambria"/>
                <w:i/>
                <w:iCs/>
                <w:sz w:val="20"/>
                <w:szCs w:val="20"/>
              </w:rPr>
              <w:t>Black Mirror</w:t>
            </w:r>
          </w:p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i/>
                <w:iCs/>
                <w:sz w:val="20"/>
                <w:szCs w:val="20"/>
              </w:rPr>
              <w:t xml:space="preserve">- </w:t>
            </w:r>
            <w:r w:rsidRPr="002E39D1">
              <w:rPr>
                <w:rFonts w:ascii="Cambria" w:hAnsi="Cambria" w:cs="Cambria"/>
                <w:sz w:val="20"/>
                <w:szCs w:val="20"/>
              </w:rPr>
              <w:t>wyja</w:t>
            </w:r>
            <w:r>
              <w:rPr>
                <w:rFonts w:ascii="Cambria" w:hAnsi="Cambria" w:cs="Cambria"/>
                <w:sz w:val="20"/>
                <w:szCs w:val="20"/>
              </w:rPr>
              <w:t>śnić terminy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 xml:space="preserve">: </w:t>
            </w:r>
            <w:proofErr w:type="spellStart"/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serial</w:t>
            </w:r>
            <w:r>
              <w:rPr>
                <w:rFonts w:ascii="Cambria" w:hAnsi="Cambria" w:cs="Cambria"/>
                <w:sz w:val="20"/>
                <w:szCs w:val="20"/>
              </w:rPr>
              <w:t>,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recenzja</w:t>
            </w:r>
            <w:r>
              <w:rPr>
                <w:rFonts w:ascii="Cambria" w:hAnsi="Cambria" w:cs="Cambria"/>
                <w:sz w:val="20"/>
                <w:szCs w:val="20"/>
              </w:rPr>
              <w:t>,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wywiad</w:t>
            </w:r>
            <w:proofErr w:type="spellEnd"/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przedstawi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ć zagrożenia i korzyści </w:t>
            </w:r>
            <w:r>
              <w:rPr>
                <w:rFonts w:ascii="Cambria" w:hAnsi="Cambria" w:cs="Cambria"/>
                <w:sz w:val="20"/>
                <w:szCs w:val="20"/>
              </w:rPr>
              <w:br/>
            </w:r>
            <w:r w:rsidRPr="002E39D1">
              <w:rPr>
                <w:rFonts w:ascii="Cambria" w:hAnsi="Cambria" w:cs="Cambria"/>
                <w:sz w:val="20"/>
                <w:szCs w:val="20"/>
              </w:rPr>
              <w:t>zwi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ązane z rozwojem technologii ukazane w serialu 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Black Mirror</w:t>
            </w:r>
          </w:p>
        </w:tc>
        <w:tc>
          <w:tcPr>
            <w:tcW w:w="2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okre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ślić stosunek współczesnych ludzi do nowych technologii </w:t>
            </w:r>
            <w:r>
              <w:rPr>
                <w:rFonts w:ascii="Cambria" w:hAnsi="Cambria" w:cs="Cambria"/>
                <w:sz w:val="20"/>
                <w:szCs w:val="20"/>
              </w:rPr>
              <w:br/>
            </w:r>
            <w:r w:rsidRPr="002E39D1">
              <w:rPr>
                <w:rFonts w:ascii="Cambria" w:hAnsi="Cambria" w:cs="Cambria"/>
                <w:sz w:val="20"/>
                <w:szCs w:val="20"/>
              </w:rPr>
              <w:t>w opinii twórców serialu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wskaza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ć przykłady tekstów kultury podejmujących temat wpływu nowoczesnych technologii na emocje </w:t>
            </w:r>
            <w:r>
              <w:rPr>
                <w:rFonts w:ascii="Cambria" w:hAnsi="Cambria" w:cs="Cambria"/>
                <w:sz w:val="20"/>
                <w:szCs w:val="20"/>
              </w:rPr>
              <w:br/>
            </w:r>
            <w:r w:rsidRPr="002E39D1">
              <w:rPr>
                <w:rFonts w:ascii="Cambria" w:hAnsi="Cambria" w:cs="Cambria"/>
                <w:sz w:val="20"/>
                <w:szCs w:val="20"/>
              </w:rPr>
              <w:t>i postawy ludzkie</w:t>
            </w:r>
          </w:p>
        </w:tc>
      </w:tr>
      <w:tr w:rsidR="002E39D1" w:rsidRPr="002E39D1">
        <w:trPr>
          <w:trHeight w:val="1"/>
        </w:trPr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mbria" w:hAnsi="Cambria" w:cs="Cambria"/>
                <w:b/>
                <w:bCs/>
                <w:sz w:val="20"/>
                <w:szCs w:val="20"/>
                <w:lang w:val="en-US"/>
              </w:rPr>
              <w:t xml:space="preserve">61., 62. </w:t>
            </w:r>
            <w:proofErr w:type="spellStart"/>
            <w:r>
              <w:rPr>
                <w:rFonts w:ascii="Cambria" w:hAnsi="Cambria" w:cs="Cambria"/>
                <w:b/>
                <w:bCs/>
                <w:sz w:val="20"/>
                <w:szCs w:val="20"/>
                <w:lang w:val="en-US"/>
              </w:rPr>
              <w:t>Niepokoje</w:t>
            </w:r>
            <w:proofErr w:type="spellEnd"/>
            <w:r>
              <w:rPr>
                <w:rFonts w:ascii="Cambria" w:hAnsi="Cambria" w:cs="Cambria"/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Cambria" w:hAnsi="Cambria" w:cs="Cambria"/>
                <w:b/>
                <w:bCs/>
                <w:sz w:val="20"/>
                <w:szCs w:val="20"/>
                <w:lang w:val="en-US"/>
              </w:rPr>
              <w:t>cz</w:t>
            </w:r>
            <w:r>
              <w:rPr>
                <w:rFonts w:ascii="Cambria" w:hAnsi="Cambria" w:cs="Cambria"/>
                <w:b/>
                <w:bCs/>
                <w:sz w:val="20"/>
                <w:szCs w:val="20"/>
              </w:rPr>
              <w:t>łowieka</w:t>
            </w:r>
            <w:proofErr w:type="spellEnd"/>
            <w:r>
              <w:rPr>
                <w:rFonts w:ascii="Cambria" w:hAnsi="Cambria" w:cs="Cambria"/>
                <w:b/>
                <w:bCs/>
                <w:sz w:val="20"/>
                <w:szCs w:val="20"/>
              </w:rPr>
              <w:t xml:space="preserve"> baroku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okre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ślić 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 xml:space="preserve">Sonet </w:t>
            </w:r>
            <w:proofErr w:type="spellStart"/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V</w:t>
            </w:r>
            <w:r>
              <w:rPr>
                <w:rFonts w:ascii="Cambria" w:hAnsi="Cambria" w:cs="Cambria"/>
                <w:sz w:val="20"/>
                <w:szCs w:val="20"/>
              </w:rPr>
              <w:t>Mikołaja</w:t>
            </w:r>
            <w:proofErr w:type="spellEnd"/>
            <w:r>
              <w:rPr>
                <w:rFonts w:ascii="Cambria" w:hAnsi="Cambria" w:cs="Cambria"/>
                <w:sz w:val="20"/>
                <w:szCs w:val="20"/>
              </w:rPr>
              <w:t xml:space="preserve"> Sępa Szarzyńskiego jako przykład literatury barokowej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przedstawi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ć podstawowe informacje o baroku: czas trwania, tematykę literatury barokowej, najważniejszych twórców, cechy teatru </w:t>
            </w:r>
            <w:r>
              <w:rPr>
                <w:rFonts w:ascii="Cambria" w:hAnsi="Cambria" w:cs="Cambria"/>
                <w:sz w:val="20"/>
                <w:szCs w:val="20"/>
              </w:rPr>
              <w:br/>
            </w:r>
            <w:r w:rsidRPr="002E39D1">
              <w:rPr>
                <w:rFonts w:ascii="Cambria" w:hAnsi="Cambria" w:cs="Cambria"/>
                <w:sz w:val="20"/>
                <w:szCs w:val="20"/>
              </w:rPr>
              <w:t>i sztuki baroku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sz w:val="20"/>
                <w:szCs w:val="20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przedstawi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ć obraz człowieka rozdartego </w:t>
            </w:r>
            <w:r>
              <w:rPr>
                <w:rFonts w:ascii="Cambria" w:hAnsi="Cambria" w:cs="Cambria"/>
                <w:sz w:val="20"/>
                <w:szCs w:val="20"/>
              </w:rPr>
              <w:br/>
            </w:r>
            <w:r w:rsidRPr="002E39D1">
              <w:rPr>
                <w:rFonts w:ascii="Cambria" w:hAnsi="Cambria" w:cs="Cambria"/>
                <w:sz w:val="20"/>
                <w:szCs w:val="20"/>
              </w:rPr>
              <w:t xml:space="preserve">w </w:t>
            </w:r>
            <w:r w:rsidRPr="002E39D1">
              <w:rPr>
                <w:rFonts w:ascii="Cambria" w:hAnsi="Cambria" w:cs="Cambria"/>
                <w:i/>
                <w:iCs/>
                <w:sz w:val="20"/>
                <w:szCs w:val="20"/>
              </w:rPr>
              <w:t xml:space="preserve">Sonecie </w:t>
            </w:r>
            <w:proofErr w:type="spellStart"/>
            <w:r w:rsidRPr="002E39D1">
              <w:rPr>
                <w:rFonts w:ascii="Cambria" w:hAnsi="Cambria" w:cs="Cambria"/>
                <w:i/>
                <w:iCs/>
                <w:sz w:val="20"/>
                <w:szCs w:val="20"/>
              </w:rPr>
              <w:t>V</w:t>
            </w:r>
            <w:r w:rsidRPr="002E39D1">
              <w:rPr>
                <w:rFonts w:ascii="Cambria" w:hAnsi="Cambria" w:cs="Cambria"/>
                <w:sz w:val="20"/>
                <w:szCs w:val="20"/>
              </w:rPr>
              <w:t>Miko</w:t>
            </w:r>
            <w:r>
              <w:rPr>
                <w:rFonts w:ascii="Cambria" w:hAnsi="Cambria" w:cs="Cambria"/>
                <w:sz w:val="20"/>
                <w:szCs w:val="20"/>
              </w:rPr>
              <w:t>łaja</w:t>
            </w:r>
            <w:proofErr w:type="spellEnd"/>
            <w:r>
              <w:rPr>
                <w:rFonts w:ascii="Cambria" w:hAnsi="Cambria" w:cs="Cambria"/>
                <w:sz w:val="20"/>
                <w:szCs w:val="20"/>
              </w:rPr>
              <w:t xml:space="preserve"> Sępa Szarzyńskiego</w:t>
            </w:r>
          </w:p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wyja</w:t>
            </w:r>
            <w:r>
              <w:rPr>
                <w:rFonts w:ascii="Cambria" w:hAnsi="Cambria" w:cs="Cambria"/>
                <w:sz w:val="20"/>
                <w:szCs w:val="20"/>
              </w:rPr>
              <w:t>śnić tytuł sonetu Mikołaja Sępa Szarzyńskiego</w:t>
            </w:r>
          </w:p>
        </w:tc>
        <w:tc>
          <w:tcPr>
            <w:tcW w:w="2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i/>
                <w:iCs/>
                <w:sz w:val="20"/>
                <w:szCs w:val="20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wyja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śnić terminy: 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sonet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, 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antyteza</w:t>
            </w:r>
          </w:p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wymieni</w:t>
            </w:r>
            <w:r>
              <w:rPr>
                <w:rFonts w:ascii="Cambria" w:hAnsi="Cambria" w:cs="Cambria"/>
                <w:sz w:val="20"/>
                <w:szCs w:val="20"/>
              </w:rPr>
              <w:t>ć cechy gatunkowe sonetu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okre</w:t>
            </w:r>
            <w:r>
              <w:rPr>
                <w:rFonts w:ascii="Cambria" w:hAnsi="Cambria" w:cs="Cambria"/>
                <w:sz w:val="20"/>
                <w:szCs w:val="20"/>
              </w:rPr>
              <w:t>ślić funkcje środków artystycznych w sonecie Mikołaja Sępa Szarzyńskiego</w:t>
            </w:r>
          </w:p>
        </w:tc>
      </w:tr>
      <w:tr w:rsidR="002E39D1" w:rsidRPr="002E39D1">
        <w:trPr>
          <w:trHeight w:val="1"/>
        </w:trPr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b/>
                <w:bCs/>
                <w:sz w:val="20"/>
                <w:szCs w:val="20"/>
              </w:rPr>
              <w:t>63. Mi</w:t>
            </w:r>
            <w:r>
              <w:rPr>
                <w:rFonts w:ascii="Cambria" w:hAnsi="Cambria" w:cs="Cambria"/>
                <w:b/>
                <w:bCs/>
                <w:sz w:val="20"/>
                <w:szCs w:val="20"/>
              </w:rPr>
              <w:t>łość według Jana Andrzeja Morsztyna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omówi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ć tematykę wiersza 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 xml:space="preserve">Cuda miłości </w:t>
            </w:r>
            <w:r>
              <w:rPr>
                <w:rFonts w:ascii="Cambria" w:hAnsi="Cambria" w:cs="Cambria"/>
                <w:sz w:val="20"/>
                <w:szCs w:val="20"/>
              </w:rPr>
              <w:t>Jana Andrzeja Morsztyna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okre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ślić sytuację podmiotu lirycznego  wiersza 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Cuda miłości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i/>
                <w:iCs/>
                <w:sz w:val="20"/>
                <w:szCs w:val="20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wskaza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ć sprzeczności uczuć w wierszu 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Cuda miłości</w:t>
            </w:r>
          </w:p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uzasadni</w:t>
            </w:r>
            <w:r>
              <w:rPr>
                <w:rFonts w:ascii="Cambria" w:hAnsi="Cambria" w:cs="Cambria"/>
                <w:sz w:val="20"/>
                <w:szCs w:val="20"/>
              </w:rPr>
              <w:t>ć, że sonet Jana Andrzeja Morsztyna stanowi przykład literatury barokowej</w:t>
            </w:r>
          </w:p>
        </w:tc>
        <w:tc>
          <w:tcPr>
            <w:tcW w:w="2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i/>
                <w:iCs/>
                <w:sz w:val="20"/>
                <w:szCs w:val="20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wyja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śnić termin 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koncept</w:t>
            </w:r>
          </w:p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sz w:val="20"/>
                <w:szCs w:val="20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wyszuka</w:t>
            </w:r>
            <w:r>
              <w:rPr>
                <w:rFonts w:ascii="Cambria" w:hAnsi="Cambria" w:cs="Cambria"/>
                <w:sz w:val="20"/>
                <w:szCs w:val="20"/>
              </w:rPr>
              <w:t>ć barokowe koncepty w sonecie Jana Andrzeja Morsztyna</w:t>
            </w:r>
          </w:p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wyja</w:t>
            </w:r>
            <w:r>
              <w:rPr>
                <w:rFonts w:ascii="Cambria" w:hAnsi="Cambria" w:cs="Cambria"/>
                <w:sz w:val="20"/>
                <w:szCs w:val="20"/>
              </w:rPr>
              <w:t>śnić rolę środków artystycznych w sonecie J.A. Morsztyna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zinterpretowa</w:t>
            </w:r>
            <w:r>
              <w:rPr>
                <w:rFonts w:ascii="Cambria" w:hAnsi="Cambria" w:cs="Cambria"/>
                <w:sz w:val="20"/>
                <w:szCs w:val="20"/>
              </w:rPr>
              <w:t>ć dowolny wiersz Jana Andrzeja Morsztyna poświęcony miłości</w:t>
            </w:r>
          </w:p>
        </w:tc>
      </w:tr>
      <w:tr w:rsidR="002E39D1" w:rsidRPr="002E39D1">
        <w:trPr>
          <w:trHeight w:val="1"/>
        </w:trPr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b/>
                <w:bCs/>
                <w:sz w:val="20"/>
                <w:szCs w:val="20"/>
              </w:rPr>
            </w:pPr>
            <w:r w:rsidRPr="002E39D1">
              <w:rPr>
                <w:rFonts w:ascii="Cambria" w:hAnsi="Cambria" w:cs="Cambria"/>
                <w:b/>
                <w:bCs/>
                <w:sz w:val="20"/>
                <w:szCs w:val="20"/>
              </w:rPr>
              <w:t>64., 65. Relacje mi</w:t>
            </w:r>
            <w:r>
              <w:rPr>
                <w:rFonts w:ascii="Cambria" w:hAnsi="Cambria" w:cs="Cambria"/>
                <w:b/>
                <w:bCs/>
                <w:sz w:val="20"/>
                <w:szCs w:val="20"/>
              </w:rPr>
              <w:t>ędzyludzkie</w:t>
            </w:r>
          </w:p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b/>
                <w:bCs/>
                <w:sz w:val="20"/>
                <w:szCs w:val="20"/>
              </w:rPr>
              <w:t xml:space="preserve">w komedii Moliera </w:t>
            </w:r>
            <w:r w:rsidRPr="002E39D1">
              <w:rPr>
                <w:rFonts w:ascii="Cambria" w:hAnsi="Cambria" w:cs="Cambria"/>
                <w:b/>
                <w:bCs/>
                <w:i/>
                <w:iCs/>
                <w:sz w:val="20"/>
                <w:szCs w:val="20"/>
              </w:rPr>
              <w:t>Sk</w:t>
            </w:r>
            <w:r>
              <w:rPr>
                <w:rFonts w:ascii="Cambria" w:hAnsi="Cambria" w:cs="Cambria"/>
                <w:b/>
                <w:bCs/>
                <w:i/>
                <w:iCs/>
                <w:sz w:val="20"/>
                <w:szCs w:val="20"/>
              </w:rPr>
              <w:t>ąpiec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wskaza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ć czas i miejsce akcji, bohaterów oraz wydarzenia w 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 xml:space="preserve">Skąpcu </w:t>
            </w:r>
            <w:r>
              <w:rPr>
                <w:rFonts w:ascii="Cambria" w:hAnsi="Cambria" w:cs="Cambria"/>
                <w:sz w:val="20"/>
                <w:szCs w:val="20"/>
              </w:rPr>
              <w:t>Moliera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i/>
                <w:iCs/>
                <w:sz w:val="20"/>
                <w:szCs w:val="20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wyja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śnić terminy: 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komedia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, 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komizm</w:t>
            </w:r>
          </w:p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okre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ślić 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 xml:space="preserve">Skąpca </w:t>
            </w:r>
            <w:r>
              <w:rPr>
                <w:rFonts w:ascii="Cambria" w:hAnsi="Cambria" w:cs="Cambria"/>
                <w:sz w:val="20"/>
                <w:szCs w:val="20"/>
              </w:rPr>
              <w:t>Moliera jako przykład literatury barokowej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scharakteryzowa</w:t>
            </w:r>
            <w:r>
              <w:rPr>
                <w:rFonts w:ascii="Cambria" w:hAnsi="Cambria" w:cs="Cambria"/>
                <w:sz w:val="20"/>
                <w:szCs w:val="20"/>
              </w:rPr>
              <w:t>ć Harpagona, bohatera komedii Moliera</w:t>
            </w:r>
          </w:p>
        </w:tc>
        <w:tc>
          <w:tcPr>
            <w:tcW w:w="2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omówi</w:t>
            </w:r>
            <w:r>
              <w:rPr>
                <w:rFonts w:ascii="Cambria" w:hAnsi="Cambria" w:cs="Cambria"/>
                <w:sz w:val="20"/>
                <w:szCs w:val="20"/>
              </w:rPr>
              <w:t>ć skutki miłości do pieniędzy dla Harpagona i jego rodziny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przygotowa</w:t>
            </w:r>
            <w:r>
              <w:rPr>
                <w:rFonts w:ascii="Cambria" w:hAnsi="Cambria" w:cs="Cambria"/>
                <w:sz w:val="20"/>
                <w:szCs w:val="20"/>
              </w:rPr>
              <w:t>ć informacje o teatrze epoki baroku oraz wybranych utworach Moliera</w:t>
            </w:r>
          </w:p>
        </w:tc>
      </w:tr>
      <w:tr w:rsidR="002E39D1" w:rsidRPr="002E39D1">
        <w:trPr>
          <w:trHeight w:val="1"/>
        </w:trPr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mbria" w:hAnsi="Cambria" w:cs="Cambria"/>
                <w:b/>
                <w:bCs/>
                <w:sz w:val="20"/>
                <w:szCs w:val="20"/>
                <w:lang w:val="en-US"/>
              </w:rPr>
              <w:t xml:space="preserve">66. </w:t>
            </w:r>
            <w:proofErr w:type="spellStart"/>
            <w:r>
              <w:rPr>
                <w:rFonts w:ascii="Cambria" w:hAnsi="Cambria" w:cs="Cambria"/>
                <w:b/>
                <w:bCs/>
                <w:sz w:val="20"/>
                <w:szCs w:val="20"/>
                <w:lang w:val="en-US"/>
              </w:rPr>
              <w:t>Podsumowanie</w:t>
            </w:r>
            <w:proofErr w:type="spellEnd"/>
            <w:r>
              <w:rPr>
                <w:rFonts w:ascii="Cambria" w:hAnsi="Cambria" w:cs="Cambria"/>
                <w:b/>
                <w:bCs/>
                <w:sz w:val="20"/>
                <w:szCs w:val="20"/>
                <w:lang w:val="en-US"/>
              </w:rPr>
              <w:t xml:space="preserve"> – </w:t>
            </w:r>
            <w:proofErr w:type="spellStart"/>
            <w:r>
              <w:rPr>
                <w:rFonts w:ascii="Cambria" w:hAnsi="Cambria" w:cs="Cambria"/>
                <w:b/>
                <w:bCs/>
                <w:sz w:val="20"/>
                <w:szCs w:val="20"/>
                <w:lang w:val="en-US"/>
              </w:rPr>
              <w:t>ró</w:t>
            </w:r>
            <w:r>
              <w:rPr>
                <w:rFonts w:ascii="Cambria" w:hAnsi="Cambria" w:cs="Cambria"/>
                <w:b/>
                <w:bCs/>
                <w:sz w:val="20"/>
                <w:szCs w:val="20"/>
              </w:rPr>
              <w:t>żne</w:t>
            </w:r>
            <w:proofErr w:type="spellEnd"/>
            <w:r>
              <w:rPr>
                <w:rFonts w:ascii="Cambria" w:hAnsi="Cambria" w:cs="Cambria"/>
                <w:b/>
                <w:bCs/>
                <w:sz w:val="20"/>
                <w:szCs w:val="20"/>
              </w:rPr>
              <w:t xml:space="preserve"> obrazy miłości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przedstawi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ć podstawowe informacje </w:t>
            </w:r>
            <w:r>
              <w:rPr>
                <w:rFonts w:ascii="Cambria" w:hAnsi="Cambria" w:cs="Cambria"/>
                <w:sz w:val="20"/>
                <w:szCs w:val="20"/>
              </w:rPr>
              <w:br/>
            </w:r>
            <w:r w:rsidRPr="002E39D1">
              <w:rPr>
                <w:rFonts w:ascii="Cambria" w:hAnsi="Cambria" w:cs="Cambria"/>
                <w:sz w:val="20"/>
                <w:szCs w:val="20"/>
              </w:rPr>
              <w:lastRenderedPageBreak/>
              <w:t>o literaturze i sztuce epok renesansu i baroku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lastRenderedPageBreak/>
              <w:t>- omówi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ć motyw miłości w poznanych utworach </w:t>
            </w:r>
            <w:r>
              <w:rPr>
                <w:rFonts w:ascii="Cambria" w:hAnsi="Cambria" w:cs="Cambria"/>
                <w:sz w:val="20"/>
                <w:szCs w:val="20"/>
              </w:rPr>
              <w:lastRenderedPageBreak/>
              <w:t xml:space="preserve">Williama Szekspira, Mikołaja Sępa Szarzyńskiego, Jana Andrzeja Morsztyna </w:t>
            </w:r>
            <w:r>
              <w:rPr>
                <w:rFonts w:ascii="Cambria" w:hAnsi="Cambria" w:cs="Cambria"/>
                <w:sz w:val="20"/>
                <w:szCs w:val="20"/>
              </w:rPr>
              <w:br/>
            </w:r>
            <w:r w:rsidRPr="002E39D1">
              <w:rPr>
                <w:rFonts w:ascii="Cambria" w:hAnsi="Cambria" w:cs="Cambria"/>
                <w:sz w:val="20"/>
                <w:szCs w:val="20"/>
              </w:rPr>
              <w:t>i Moliera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sz w:val="20"/>
                <w:szCs w:val="20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lastRenderedPageBreak/>
              <w:t>- przedstawi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ć cechy gatunkowe tragedii, </w:t>
            </w:r>
            <w:r>
              <w:rPr>
                <w:rFonts w:ascii="Cambria" w:hAnsi="Cambria" w:cs="Cambria"/>
                <w:sz w:val="20"/>
                <w:szCs w:val="20"/>
              </w:rPr>
              <w:lastRenderedPageBreak/>
              <w:t>komedii, sonetu na wybranych przykładach</w:t>
            </w:r>
          </w:p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mbria" w:hAnsi="Cambria" w:cs="Cambria"/>
                <w:sz w:val="20"/>
                <w:szCs w:val="20"/>
                <w:lang w:val="en-US"/>
              </w:rPr>
              <w:t xml:space="preserve">- </w:t>
            </w:r>
            <w:proofErr w:type="spellStart"/>
            <w:r>
              <w:rPr>
                <w:rFonts w:ascii="Cambria" w:hAnsi="Cambria" w:cs="Cambria"/>
                <w:sz w:val="20"/>
                <w:szCs w:val="20"/>
                <w:lang w:val="en-US"/>
              </w:rPr>
              <w:t>tworzy</w:t>
            </w:r>
            <w:proofErr w:type="spellEnd"/>
            <w:r>
              <w:rPr>
                <w:rFonts w:ascii="Cambria" w:hAnsi="Cambria" w:cs="Cambria"/>
                <w:sz w:val="20"/>
                <w:szCs w:val="20"/>
              </w:rPr>
              <w:t>ć opis dzieła sztuki</w:t>
            </w:r>
          </w:p>
        </w:tc>
        <w:tc>
          <w:tcPr>
            <w:tcW w:w="2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sz w:val="20"/>
                <w:szCs w:val="20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lastRenderedPageBreak/>
              <w:t>- scharakteryzowa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ć barokową poezję </w:t>
            </w:r>
            <w:r>
              <w:rPr>
                <w:rFonts w:ascii="Cambria" w:hAnsi="Cambria" w:cs="Cambria"/>
                <w:sz w:val="20"/>
                <w:szCs w:val="20"/>
              </w:rPr>
              <w:lastRenderedPageBreak/>
              <w:t>dworską na przykładzie wybranych wierszy Jana Andrzeja Morsztyna</w:t>
            </w:r>
          </w:p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lastRenderedPageBreak/>
              <w:t>- przedstawi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ć obraz  miłości w różnych </w:t>
            </w:r>
            <w:r>
              <w:rPr>
                <w:rFonts w:ascii="Cambria" w:hAnsi="Cambria" w:cs="Cambria"/>
                <w:sz w:val="20"/>
                <w:szCs w:val="20"/>
              </w:rPr>
              <w:lastRenderedPageBreak/>
              <w:t>tekstach kultury renesansowej, barokowej i współczesnej</w:t>
            </w:r>
          </w:p>
        </w:tc>
      </w:tr>
      <w:tr w:rsidR="002E39D1" w:rsidRPr="002E39D1">
        <w:trPr>
          <w:trHeight w:val="1"/>
        </w:trPr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b/>
                <w:bCs/>
                <w:sz w:val="20"/>
                <w:szCs w:val="20"/>
              </w:rPr>
            </w:pPr>
            <w:r w:rsidRPr="002E39D1">
              <w:rPr>
                <w:rFonts w:ascii="Cambria" w:hAnsi="Cambria" w:cs="Cambria"/>
                <w:b/>
                <w:bCs/>
                <w:sz w:val="20"/>
                <w:szCs w:val="20"/>
              </w:rPr>
              <w:lastRenderedPageBreak/>
              <w:t>67. Wyrazy niesamodzielne</w:t>
            </w:r>
          </w:p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b/>
                <w:bCs/>
                <w:sz w:val="20"/>
                <w:szCs w:val="20"/>
              </w:rPr>
              <w:t>i wyrazy poza zwi</w:t>
            </w:r>
            <w:r>
              <w:rPr>
                <w:rFonts w:ascii="Cambria" w:hAnsi="Cambria" w:cs="Cambria"/>
                <w:b/>
                <w:bCs/>
                <w:sz w:val="20"/>
                <w:szCs w:val="20"/>
              </w:rPr>
              <w:t>ązkami w zdaniu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 xml:space="preserve">- </w:t>
            </w:r>
            <w:proofErr w:type="spellStart"/>
            <w:r w:rsidRPr="002E39D1">
              <w:rPr>
                <w:rFonts w:ascii="Cambria" w:hAnsi="Cambria" w:cs="Cambria"/>
                <w:sz w:val="20"/>
                <w:szCs w:val="20"/>
              </w:rPr>
              <w:t>wyró</w:t>
            </w:r>
            <w:r>
              <w:rPr>
                <w:rFonts w:ascii="Cambria" w:hAnsi="Cambria" w:cs="Cambria"/>
                <w:sz w:val="20"/>
                <w:szCs w:val="20"/>
              </w:rPr>
              <w:t>żniaćprzyimki</w:t>
            </w:r>
            <w:proofErr w:type="spellEnd"/>
            <w:r>
              <w:rPr>
                <w:rFonts w:ascii="Cambria" w:hAnsi="Cambria" w:cs="Cambria"/>
                <w:sz w:val="20"/>
                <w:szCs w:val="20"/>
              </w:rPr>
              <w:t xml:space="preserve"> </w:t>
            </w:r>
            <w:r>
              <w:rPr>
                <w:rFonts w:ascii="Cambria" w:hAnsi="Cambria" w:cs="Cambria"/>
                <w:sz w:val="20"/>
                <w:szCs w:val="20"/>
              </w:rPr>
              <w:br/>
            </w:r>
            <w:r w:rsidRPr="002E39D1">
              <w:rPr>
                <w:rFonts w:ascii="Cambria" w:hAnsi="Cambria" w:cs="Cambria"/>
                <w:sz w:val="20"/>
                <w:szCs w:val="20"/>
              </w:rPr>
              <w:t>i spójniki jako wyrazy niesamodzielne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sz w:val="20"/>
                <w:szCs w:val="20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wykaza</w:t>
            </w:r>
            <w:r>
              <w:rPr>
                <w:rFonts w:ascii="Cambria" w:hAnsi="Cambria" w:cs="Cambria"/>
                <w:sz w:val="20"/>
                <w:szCs w:val="20"/>
              </w:rPr>
              <w:t>ć wpływ przyimka na formę wyrazu tworzącego  wyrażenie przyimkowe</w:t>
            </w:r>
          </w:p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wymieni</w:t>
            </w:r>
            <w:r>
              <w:rPr>
                <w:rFonts w:ascii="Cambria" w:hAnsi="Cambria" w:cs="Cambria"/>
                <w:sz w:val="20"/>
                <w:szCs w:val="20"/>
              </w:rPr>
              <w:t>ć cechy podania jako użytkowej formy wypowiedzi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sz w:val="20"/>
                <w:szCs w:val="20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wskaza</w:t>
            </w:r>
            <w:r>
              <w:rPr>
                <w:rFonts w:ascii="Cambria" w:hAnsi="Cambria" w:cs="Cambria"/>
                <w:sz w:val="20"/>
                <w:szCs w:val="20"/>
              </w:rPr>
              <w:t>ć w tekście wyrazy poza związkami w zdaniu</w:t>
            </w:r>
          </w:p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mbria" w:hAnsi="Cambria" w:cs="Cambria"/>
                <w:sz w:val="20"/>
                <w:szCs w:val="20"/>
                <w:lang w:val="en-US"/>
              </w:rPr>
              <w:t xml:space="preserve">- </w:t>
            </w:r>
            <w:proofErr w:type="spellStart"/>
            <w:r>
              <w:rPr>
                <w:rFonts w:ascii="Cambria" w:hAnsi="Cambria" w:cs="Cambria"/>
                <w:sz w:val="20"/>
                <w:szCs w:val="20"/>
                <w:lang w:val="en-US"/>
              </w:rPr>
              <w:t>napisa</w:t>
            </w:r>
            <w:proofErr w:type="spellEnd"/>
            <w:r>
              <w:rPr>
                <w:rFonts w:ascii="Cambria" w:hAnsi="Cambria" w:cs="Cambria"/>
                <w:sz w:val="20"/>
                <w:szCs w:val="20"/>
              </w:rPr>
              <w:t>ć podanie</w:t>
            </w:r>
          </w:p>
        </w:tc>
        <w:tc>
          <w:tcPr>
            <w:tcW w:w="2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wymieni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ć funkcje zaimka 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 xml:space="preserve">się </w:t>
            </w:r>
            <w:r>
              <w:rPr>
                <w:rFonts w:ascii="Cambria" w:hAnsi="Cambria" w:cs="Cambria"/>
                <w:sz w:val="20"/>
                <w:szCs w:val="20"/>
              </w:rPr>
              <w:t>w połączeniu z czasownikiem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stosowa</w:t>
            </w:r>
            <w:r>
              <w:rPr>
                <w:rFonts w:ascii="Cambria" w:hAnsi="Cambria" w:cs="Cambria"/>
                <w:sz w:val="20"/>
                <w:szCs w:val="20"/>
              </w:rPr>
              <w:t>ć zasady interpunkcji w zdaniach zawierających wyrazy poza związkami</w:t>
            </w:r>
          </w:p>
        </w:tc>
      </w:tr>
      <w:tr w:rsidR="002E39D1" w:rsidRPr="002E39D1">
        <w:trPr>
          <w:trHeight w:val="1"/>
        </w:trPr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b/>
                <w:bCs/>
                <w:sz w:val="20"/>
                <w:szCs w:val="20"/>
              </w:rPr>
              <w:t>68. Co daje cz</w:t>
            </w:r>
            <w:r>
              <w:rPr>
                <w:rFonts w:ascii="Cambria" w:hAnsi="Cambria" w:cs="Cambria"/>
                <w:b/>
                <w:bCs/>
                <w:sz w:val="20"/>
                <w:szCs w:val="20"/>
              </w:rPr>
              <w:t xml:space="preserve">łowiekowi kontakt </w:t>
            </w:r>
            <w:r>
              <w:rPr>
                <w:rFonts w:ascii="Cambria" w:hAnsi="Cambria" w:cs="Cambria"/>
                <w:b/>
                <w:bCs/>
                <w:sz w:val="20"/>
                <w:szCs w:val="20"/>
              </w:rPr>
              <w:br/>
            </w:r>
            <w:r w:rsidRPr="002E39D1">
              <w:rPr>
                <w:rFonts w:ascii="Cambria" w:hAnsi="Cambria" w:cs="Cambria"/>
                <w:b/>
                <w:bCs/>
                <w:sz w:val="20"/>
                <w:szCs w:val="20"/>
              </w:rPr>
              <w:t>z natur</w:t>
            </w:r>
            <w:r>
              <w:rPr>
                <w:rFonts w:ascii="Cambria" w:hAnsi="Cambria" w:cs="Cambria"/>
                <w:b/>
                <w:bCs/>
                <w:sz w:val="20"/>
                <w:szCs w:val="20"/>
              </w:rPr>
              <w:t>ą?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przedstawi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ć tematykę fragmentu utworu Lindy </w:t>
            </w:r>
            <w:proofErr w:type="spellStart"/>
            <w:r>
              <w:rPr>
                <w:rFonts w:ascii="Cambria" w:hAnsi="Cambria" w:cs="Cambria"/>
                <w:sz w:val="20"/>
                <w:szCs w:val="20"/>
              </w:rPr>
              <w:t>Olsson</w:t>
            </w:r>
            <w:proofErr w:type="spellEnd"/>
            <w:r>
              <w:rPr>
                <w:rFonts w:ascii="Cambria" w:hAnsi="Cambria" w:cs="Cambria"/>
                <w:sz w:val="20"/>
                <w:szCs w:val="20"/>
              </w:rPr>
              <w:t xml:space="preserve"> 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Niech wieje dobry wiatr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omówi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ć związek człowieka z przyrodą we fragmencie utworu Lindy </w:t>
            </w:r>
            <w:proofErr w:type="spellStart"/>
            <w:r>
              <w:rPr>
                <w:rFonts w:ascii="Cambria" w:hAnsi="Cambria" w:cs="Cambria"/>
                <w:sz w:val="20"/>
                <w:szCs w:val="20"/>
              </w:rPr>
              <w:t>Olsson</w:t>
            </w:r>
            <w:proofErr w:type="spellEnd"/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mbria" w:hAnsi="Cambria" w:cs="Cambria"/>
                <w:sz w:val="20"/>
                <w:szCs w:val="20"/>
                <w:lang w:val="en-US"/>
              </w:rPr>
              <w:t xml:space="preserve">- </w:t>
            </w:r>
            <w:proofErr w:type="spellStart"/>
            <w:r>
              <w:rPr>
                <w:rFonts w:ascii="Cambria" w:hAnsi="Cambria" w:cs="Cambria"/>
                <w:sz w:val="20"/>
                <w:szCs w:val="20"/>
                <w:lang w:val="en-US"/>
              </w:rPr>
              <w:t>przygotowa</w:t>
            </w:r>
            <w:proofErr w:type="spellEnd"/>
            <w:r>
              <w:rPr>
                <w:rFonts w:ascii="Cambria" w:hAnsi="Cambria" w:cs="Cambria"/>
                <w:sz w:val="20"/>
                <w:szCs w:val="20"/>
              </w:rPr>
              <w:t>ć opis krajobrazu</w:t>
            </w:r>
          </w:p>
        </w:tc>
        <w:tc>
          <w:tcPr>
            <w:tcW w:w="2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wskaza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ć radość </w:t>
            </w:r>
            <w:r>
              <w:rPr>
                <w:rFonts w:ascii="Cambria" w:hAnsi="Cambria" w:cs="Cambria"/>
                <w:sz w:val="20"/>
                <w:szCs w:val="20"/>
              </w:rPr>
              <w:br/>
            </w:r>
            <w:r w:rsidRPr="002E39D1">
              <w:rPr>
                <w:rFonts w:ascii="Cambria" w:hAnsi="Cambria" w:cs="Cambria"/>
                <w:sz w:val="20"/>
                <w:szCs w:val="20"/>
              </w:rPr>
              <w:t>i przyjemno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ść jako ważne wartości </w:t>
            </w:r>
            <w:r>
              <w:rPr>
                <w:rFonts w:ascii="Cambria" w:hAnsi="Cambria" w:cs="Cambria"/>
                <w:sz w:val="20"/>
                <w:szCs w:val="20"/>
              </w:rPr>
              <w:br/>
            </w:r>
            <w:r w:rsidRPr="002E39D1">
              <w:rPr>
                <w:rFonts w:ascii="Cambria" w:hAnsi="Cambria" w:cs="Cambria"/>
                <w:sz w:val="20"/>
                <w:szCs w:val="20"/>
              </w:rPr>
              <w:t xml:space="preserve">w filozofii Epikura </w:t>
            </w:r>
            <w:r w:rsidRPr="002E39D1">
              <w:rPr>
                <w:rFonts w:ascii="Cambria" w:hAnsi="Cambria" w:cs="Cambria"/>
                <w:sz w:val="20"/>
                <w:szCs w:val="20"/>
              </w:rPr>
              <w:br/>
              <w:t>i filozofii hedonistycznej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wskaza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ć różne źródła radości życia </w:t>
            </w:r>
            <w:r>
              <w:rPr>
                <w:rFonts w:ascii="Cambria" w:hAnsi="Cambria" w:cs="Cambria"/>
                <w:sz w:val="20"/>
                <w:szCs w:val="20"/>
              </w:rPr>
              <w:br/>
            </w:r>
            <w:r w:rsidRPr="002E39D1">
              <w:rPr>
                <w:rFonts w:ascii="Cambria" w:hAnsi="Cambria" w:cs="Cambria"/>
                <w:sz w:val="20"/>
                <w:szCs w:val="20"/>
              </w:rPr>
              <w:t>w wybranych tekstach kultury</w:t>
            </w:r>
          </w:p>
        </w:tc>
      </w:tr>
      <w:tr w:rsidR="002E39D1" w:rsidRPr="002E39D1">
        <w:trPr>
          <w:trHeight w:val="1"/>
        </w:trPr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b/>
                <w:bCs/>
                <w:sz w:val="20"/>
                <w:szCs w:val="20"/>
              </w:rPr>
            </w:pPr>
            <w:r w:rsidRPr="002E39D1">
              <w:rPr>
                <w:rFonts w:ascii="Cambria" w:hAnsi="Cambria" w:cs="Cambria"/>
                <w:b/>
                <w:bCs/>
                <w:sz w:val="20"/>
                <w:szCs w:val="20"/>
              </w:rPr>
              <w:t>69. Relacja cz</w:t>
            </w:r>
            <w:r>
              <w:rPr>
                <w:rFonts w:ascii="Cambria" w:hAnsi="Cambria" w:cs="Cambria"/>
                <w:b/>
                <w:bCs/>
                <w:sz w:val="20"/>
                <w:szCs w:val="20"/>
              </w:rPr>
              <w:t>łowieka</w:t>
            </w:r>
          </w:p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b/>
                <w:bCs/>
                <w:sz w:val="20"/>
                <w:szCs w:val="20"/>
              </w:rPr>
              <w:t>i oswojonego zwierz</w:t>
            </w:r>
            <w:r>
              <w:rPr>
                <w:rFonts w:ascii="Cambria" w:hAnsi="Cambria" w:cs="Cambria"/>
                <w:b/>
                <w:bCs/>
                <w:sz w:val="20"/>
                <w:szCs w:val="20"/>
              </w:rPr>
              <w:t>ęcia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okre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ślić 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 xml:space="preserve">Pamiętniki </w:t>
            </w:r>
            <w:r>
              <w:rPr>
                <w:rFonts w:ascii="Cambria" w:hAnsi="Cambria" w:cs="Cambria"/>
                <w:sz w:val="20"/>
                <w:szCs w:val="20"/>
              </w:rPr>
              <w:t>Jana Chryzostoma Paska jako przykład literatury barokowej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sz w:val="20"/>
                <w:szCs w:val="20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omówi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ć relacje człowieka i zwierzęcia we fragmencie 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 xml:space="preserve">Pamiętników </w:t>
            </w:r>
            <w:r>
              <w:rPr>
                <w:rFonts w:ascii="Cambria" w:hAnsi="Cambria" w:cs="Cambria"/>
                <w:sz w:val="20"/>
                <w:szCs w:val="20"/>
              </w:rPr>
              <w:t>Jana Chryzostoma Paska</w:t>
            </w:r>
          </w:p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mbria" w:hAnsi="Cambria" w:cs="Cambria"/>
                <w:sz w:val="20"/>
                <w:szCs w:val="20"/>
                <w:lang w:val="en-US"/>
              </w:rPr>
              <w:t xml:space="preserve">-  </w:t>
            </w:r>
            <w:proofErr w:type="spellStart"/>
            <w:r>
              <w:rPr>
                <w:rFonts w:ascii="Cambria" w:hAnsi="Cambria" w:cs="Cambria"/>
                <w:sz w:val="20"/>
                <w:szCs w:val="20"/>
                <w:lang w:val="en-US"/>
              </w:rPr>
              <w:t>wskaza</w:t>
            </w:r>
            <w:proofErr w:type="spellEnd"/>
            <w:r>
              <w:rPr>
                <w:rFonts w:ascii="Cambria" w:hAnsi="Cambria" w:cs="Cambria"/>
                <w:sz w:val="20"/>
                <w:szCs w:val="20"/>
              </w:rPr>
              <w:t>ć cechy gatunkowe pamiętnika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sz w:val="20"/>
                <w:szCs w:val="20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uzasadni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ć, że dzieło Jana Chryzostoma Paska stanowi obraz życia polskiej szlachty </w:t>
            </w:r>
            <w:r>
              <w:rPr>
                <w:rFonts w:ascii="Cambria" w:hAnsi="Cambria" w:cs="Cambria"/>
                <w:sz w:val="20"/>
                <w:szCs w:val="20"/>
              </w:rPr>
              <w:br/>
            </w:r>
            <w:r w:rsidRPr="002E39D1">
              <w:rPr>
                <w:rFonts w:ascii="Cambria" w:hAnsi="Cambria" w:cs="Cambria"/>
                <w:sz w:val="20"/>
                <w:szCs w:val="20"/>
              </w:rPr>
              <w:t>w okresie baroku</w:t>
            </w:r>
          </w:p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tworzy</w:t>
            </w:r>
            <w:r>
              <w:rPr>
                <w:rFonts w:ascii="Cambria" w:hAnsi="Cambria" w:cs="Cambria"/>
                <w:sz w:val="20"/>
                <w:szCs w:val="20"/>
              </w:rPr>
              <w:t>ć wypowiedź: zapis z pamiętnika</w:t>
            </w:r>
          </w:p>
        </w:tc>
        <w:tc>
          <w:tcPr>
            <w:tcW w:w="2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sz w:val="20"/>
                <w:szCs w:val="20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wskaza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ć archaizmy </w:t>
            </w:r>
            <w:r>
              <w:rPr>
                <w:rFonts w:ascii="Cambria" w:hAnsi="Cambria" w:cs="Cambria"/>
                <w:sz w:val="20"/>
                <w:szCs w:val="20"/>
              </w:rPr>
              <w:br/>
            </w:r>
            <w:r w:rsidRPr="002E39D1">
              <w:rPr>
                <w:rFonts w:ascii="Cambria" w:hAnsi="Cambria" w:cs="Cambria"/>
                <w:sz w:val="20"/>
                <w:szCs w:val="20"/>
              </w:rPr>
              <w:t xml:space="preserve">i makaronizmy </w:t>
            </w:r>
            <w:r w:rsidRPr="002E39D1">
              <w:rPr>
                <w:rFonts w:ascii="Cambria" w:hAnsi="Cambria" w:cs="Cambria"/>
                <w:sz w:val="20"/>
                <w:szCs w:val="20"/>
              </w:rPr>
              <w:br/>
              <w:t xml:space="preserve">w </w:t>
            </w:r>
            <w:proofErr w:type="spellStart"/>
            <w:r w:rsidRPr="002E39D1">
              <w:rPr>
                <w:rFonts w:ascii="Cambria" w:hAnsi="Cambria" w:cs="Cambria"/>
                <w:i/>
                <w:iCs/>
                <w:sz w:val="20"/>
                <w:szCs w:val="20"/>
              </w:rPr>
              <w:t>Pami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ętnikach</w:t>
            </w:r>
            <w:r>
              <w:rPr>
                <w:rFonts w:ascii="Cambria" w:hAnsi="Cambria" w:cs="Cambria"/>
                <w:sz w:val="20"/>
                <w:szCs w:val="20"/>
              </w:rPr>
              <w:t>Jana</w:t>
            </w:r>
            <w:proofErr w:type="spellEnd"/>
            <w:r>
              <w:rPr>
                <w:rFonts w:ascii="Cambria" w:hAnsi="Cambria" w:cs="Cambria"/>
                <w:sz w:val="20"/>
                <w:szCs w:val="20"/>
              </w:rPr>
              <w:t xml:space="preserve"> Chryzostoma Paska</w:t>
            </w:r>
          </w:p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sz w:val="20"/>
                <w:szCs w:val="20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wymieni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ć dzieła, których autorzy inspirowali się </w:t>
            </w:r>
            <w:proofErr w:type="spellStart"/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Pamiętnikami</w:t>
            </w:r>
            <w:r>
              <w:rPr>
                <w:rFonts w:ascii="Cambria" w:hAnsi="Cambria" w:cs="Cambria"/>
                <w:sz w:val="20"/>
                <w:szCs w:val="20"/>
              </w:rPr>
              <w:t>Jana</w:t>
            </w:r>
            <w:proofErr w:type="spellEnd"/>
            <w:r>
              <w:rPr>
                <w:rFonts w:ascii="Cambria" w:hAnsi="Cambria" w:cs="Cambri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" w:hAnsi="Cambria" w:cs="Cambria"/>
                <w:sz w:val="20"/>
                <w:szCs w:val="20"/>
              </w:rPr>
              <w:t>ChryzostomaPaska</w:t>
            </w:r>
            <w:proofErr w:type="spellEnd"/>
          </w:p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</w:tr>
      <w:tr w:rsidR="002E39D1" w:rsidRPr="002E39D1">
        <w:trPr>
          <w:trHeight w:val="1"/>
        </w:trPr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mbria" w:hAnsi="Cambria" w:cs="Cambria"/>
                <w:b/>
                <w:bCs/>
                <w:sz w:val="20"/>
                <w:szCs w:val="20"/>
                <w:lang w:val="en-US"/>
              </w:rPr>
              <w:t xml:space="preserve">70. </w:t>
            </w:r>
            <w:proofErr w:type="spellStart"/>
            <w:r>
              <w:rPr>
                <w:rFonts w:ascii="Cambria" w:hAnsi="Cambria" w:cs="Cambria"/>
                <w:b/>
                <w:bCs/>
                <w:sz w:val="20"/>
                <w:szCs w:val="20"/>
                <w:lang w:val="en-US"/>
              </w:rPr>
              <w:t>Ró</w:t>
            </w:r>
            <w:r>
              <w:rPr>
                <w:rFonts w:ascii="Cambria" w:hAnsi="Cambria" w:cs="Cambria"/>
                <w:b/>
                <w:bCs/>
                <w:sz w:val="20"/>
                <w:szCs w:val="20"/>
              </w:rPr>
              <w:t>żne</w:t>
            </w:r>
            <w:proofErr w:type="spellEnd"/>
            <w:r>
              <w:rPr>
                <w:rFonts w:ascii="Cambria" w:hAnsi="Cambria" w:cs="Cambria"/>
                <w:b/>
                <w:bCs/>
                <w:sz w:val="20"/>
                <w:szCs w:val="20"/>
              </w:rPr>
              <w:t xml:space="preserve"> wizje szczęścia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omówi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ć wyobrażenia młodych ludzi </w:t>
            </w:r>
            <w:r>
              <w:rPr>
                <w:rFonts w:ascii="Cambria" w:hAnsi="Cambria" w:cs="Cambria"/>
                <w:sz w:val="20"/>
                <w:szCs w:val="20"/>
              </w:rPr>
              <w:br/>
            </w:r>
            <w:r w:rsidRPr="002E39D1">
              <w:rPr>
                <w:rFonts w:ascii="Cambria" w:hAnsi="Cambria" w:cs="Cambria"/>
                <w:sz w:val="20"/>
                <w:szCs w:val="20"/>
              </w:rPr>
              <w:t>o szcz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ęściu we fragmencie utworu Ewy Nowak </w:t>
            </w:r>
            <w:proofErr w:type="spellStart"/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Yellow</w:t>
            </w:r>
            <w:proofErr w:type="spellEnd"/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 xml:space="preserve"> Bahama w prążki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wskaza</w:t>
            </w:r>
            <w:r>
              <w:rPr>
                <w:rFonts w:ascii="Cambria" w:hAnsi="Cambria" w:cs="Cambria"/>
                <w:sz w:val="20"/>
                <w:szCs w:val="20"/>
              </w:rPr>
              <w:t>ć cechy rozprawki jako formy wypowiedzi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napisa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ć rozprawkę na temat marzeń o życiu </w:t>
            </w:r>
            <w:r>
              <w:rPr>
                <w:rFonts w:ascii="Cambria" w:hAnsi="Cambria" w:cs="Cambria"/>
                <w:sz w:val="20"/>
                <w:szCs w:val="20"/>
              </w:rPr>
              <w:br/>
            </w:r>
            <w:r w:rsidRPr="002E39D1">
              <w:rPr>
                <w:rFonts w:ascii="Cambria" w:hAnsi="Cambria" w:cs="Cambria"/>
                <w:sz w:val="20"/>
                <w:szCs w:val="20"/>
              </w:rPr>
              <w:t>w luksusie</w:t>
            </w:r>
          </w:p>
        </w:tc>
        <w:tc>
          <w:tcPr>
            <w:tcW w:w="2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wskaza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ć przykładowe wizje szczęścia </w:t>
            </w:r>
            <w:r>
              <w:rPr>
                <w:rFonts w:ascii="Cambria" w:hAnsi="Cambria" w:cs="Cambria"/>
                <w:sz w:val="20"/>
                <w:szCs w:val="20"/>
              </w:rPr>
              <w:br/>
            </w:r>
            <w:r w:rsidRPr="002E39D1">
              <w:rPr>
                <w:rFonts w:ascii="Cambria" w:hAnsi="Cambria" w:cs="Cambria"/>
                <w:sz w:val="20"/>
                <w:szCs w:val="20"/>
              </w:rPr>
              <w:t>w ró</w:t>
            </w:r>
            <w:r>
              <w:rPr>
                <w:rFonts w:ascii="Cambria" w:hAnsi="Cambria" w:cs="Cambria"/>
                <w:sz w:val="20"/>
                <w:szCs w:val="20"/>
              </w:rPr>
              <w:t>żnych tekstach kultury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 zgromadzi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ć </w:t>
            </w:r>
            <w:r>
              <w:rPr>
                <w:rFonts w:ascii="Cambria" w:hAnsi="Cambria" w:cs="Cambria"/>
                <w:sz w:val="20"/>
                <w:szCs w:val="20"/>
              </w:rPr>
              <w:br/>
            </w:r>
            <w:r w:rsidRPr="002E39D1">
              <w:rPr>
                <w:rFonts w:ascii="Cambria" w:hAnsi="Cambria" w:cs="Cambria"/>
                <w:sz w:val="20"/>
                <w:szCs w:val="20"/>
              </w:rPr>
              <w:t>i przedstawi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ć informacje o różnych sposobach spędzania wolnego czasu przez Polaków, z wykorzystaniem </w:t>
            </w:r>
            <w:r>
              <w:rPr>
                <w:rFonts w:ascii="Cambria" w:hAnsi="Cambria" w:cs="Cambria"/>
                <w:sz w:val="20"/>
                <w:szCs w:val="20"/>
              </w:rPr>
              <w:br/>
            </w:r>
            <w:r w:rsidRPr="002E39D1">
              <w:rPr>
                <w:rFonts w:ascii="Cambria" w:hAnsi="Cambria" w:cs="Cambria"/>
                <w:sz w:val="20"/>
                <w:szCs w:val="20"/>
              </w:rPr>
              <w:t xml:space="preserve">wybranych </w:t>
            </w:r>
            <w:r>
              <w:rPr>
                <w:rFonts w:ascii="Cambria" w:hAnsi="Cambria" w:cs="Cambria"/>
                <w:sz w:val="20"/>
                <w:szCs w:val="20"/>
              </w:rPr>
              <w:t>źródeł</w:t>
            </w:r>
          </w:p>
        </w:tc>
      </w:tr>
      <w:tr w:rsidR="002E39D1" w:rsidRPr="002E39D1">
        <w:trPr>
          <w:trHeight w:val="1"/>
        </w:trPr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mbria" w:hAnsi="Cambria" w:cs="Cambria"/>
                <w:b/>
                <w:bCs/>
                <w:sz w:val="20"/>
                <w:szCs w:val="20"/>
                <w:lang w:val="en-US"/>
              </w:rPr>
              <w:t xml:space="preserve">71. </w:t>
            </w:r>
            <w:proofErr w:type="spellStart"/>
            <w:r>
              <w:rPr>
                <w:rFonts w:ascii="Cambria" w:hAnsi="Cambria" w:cs="Cambria"/>
                <w:b/>
                <w:bCs/>
                <w:sz w:val="20"/>
                <w:szCs w:val="20"/>
                <w:lang w:val="en-US"/>
              </w:rPr>
              <w:t>Konsumpcyjny</w:t>
            </w:r>
            <w:proofErr w:type="spellEnd"/>
            <w:r>
              <w:rPr>
                <w:rFonts w:ascii="Cambria" w:hAnsi="Cambria" w:cs="Cambria"/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Cambria" w:hAnsi="Cambria" w:cs="Cambria"/>
                <w:b/>
                <w:bCs/>
                <w:sz w:val="20"/>
                <w:szCs w:val="20"/>
                <w:lang w:val="en-US"/>
              </w:rPr>
              <w:t>styl</w:t>
            </w:r>
            <w:proofErr w:type="spellEnd"/>
            <w:r>
              <w:rPr>
                <w:rFonts w:ascii="Cambria" w:hAnsi="Cambria" w:cs="Cambria"/>
                <w:b/>
                <w:bCs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Cambria" w:hAnsi="Cambria" w:cs="Cambria"/>
                <w:b/>
                <w:bCs/>
                <w:sz w:val="20"/>
                <w:szCs w:val="20"/>
              </w:rPr>
              <w:t>życia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opisa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ć tematykę fragmentu powieści Ewy </w:t>
            </w:r>
            <w:proofErr w:type="spellStart"/>
            <w:r>
              <w:rPr>
                <w:rFonts w:ascii="Cambria" w:hAnsi="Cambria" w:cs="Cambria"/>
                <w:sz w:val="20"/>
                <w:szCs w:val="20"/>
              </w:rPr>
              <w:t>Banieckiej</w:t>
            </w:r>
            <w:proofErr w:type="spellEnd"/>
            <w:r>
              <w:rPr>
                <w:rFonts w:ascii="Cambria" w:hAnsi="Cambria" w:cs="Cambria"/>
                <w:sz w:val="20"/>
                <w:szCs w:val="20"/>
              </w:rPr>
              <w:t xml:space="preserve"> 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Rok wieloryba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okre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ślić postawy młodych ludzi wobec kultu posiadania </w:t>
            </w:r>
            <w:r>
              <w:rPr>
                <w:rFonts w:ascii="Cambria" w:hAnsi="Cambria" w:cs="Cambria"/>
                <w:sz w:val="20"/>
                <w:szCs w:val="20"/>
              </w:rPr>
              <w:br/>
            </w:r>
            <w:r w:rsidRPr="002E39D1">
              <w:rPr>
                <w:rFonts w:ascii="Cambria" w:hAnsi="Cambria" w:cs="Cambria"/>
                <w:sz w:val="20"/>
                <w:szCs w:val="20"/>
              </w:rPr>
              <w:t>i bogacenia si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ę </w:t>
            </w:r>
            <w:r>
              <w:rPr>
                <w:rFonts w:ascii="Cambria" w:hAnsi="Cambria" w:cs="Cambria"/>
                <w:sz w:val="20"/>
                <w:szCs w:val="20"/>
              </w:rPr>
              <w:br/>
            </w:r>
            <w:r w:rsidRPr="002E39D1">
              <w:rPr>
                <w:rFonts w:ascii="Cambria" w:hAnsi="Cambria" w:cs="Cambria"/>
                <w:sz w:val="20"/>
                <w:szCs w:val="20"/>
              </w:rPr>
              <w:t xml:space="preserve">w utworze Ewy </w:t>
            </w:r>
            <w:proofErr w:type="spellStart"/>
            <w:r w:rsidRPr="002E39D1">
              <w:rPr>
                <w:rFonts w:ascii="Cambria" w:hAnsi="Cambria" w:cs="Cambria"/>
                <w:sz w:val="20"/>
                <w:szCs w:val="20"/>
              </w:rPr>
              <w:t>Banieckiej</w:t>
            </w:r>
            <w:proofErr w:type="spellEnd"/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wskaza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ć przykłady slangu młodzieżowego w tekście Ewy </w:t>
            </w:r>
            <w:proofErr w:type="spellStart"/>
            <w:r>
              <w:rPr>
                <w:rFonts w:ascii="Cambria" w:hAnsi="Cambria" w:cs="Cambria"/>
                <w:sz w:val="20"/>
                <w:szCs w:val="20"/>
              </w:rPr>
              <w:t>Banieckiej</w:t>
            </w:r>
            <w:proofErr w:type="spellEnd"/>
          </w:p>
        </w:tc>
        <w:tc>
          <w:tcPr>
            <w:tcW w:w="2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przedstawi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ć wartości, ważne dla bohaterów  utworu Ewy </w:t>
            </w:r>
            <w:proofErr w:type="spellStart"/>
            <w:r>
              <w:rPr>
                <w:rFonts w:ascii="Cambria" w:hAnsi="Cambria" w:cs="Cambria"/>
                <w:sz w:val="20"/>
                <w:szCs w:val="20"/>
              </w:rPr>
              <w:t>Banieckiej</w:t>
            </w:r>
            <w:proofErr w:type="spellEnd"/>
            <w:r>
              <w:rPr>
                <w:rFonts w:ascii="Cambria" w:hAnsi="Cambria" w:cs="Cambria"/>
                <w:sz w:val="20"/>
                <w:szCs w:val="20"/>
              </w:rPr>
              <w:t xml:space="preserve">  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Rok wieloryba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poda</w:t>
            </w:r>
            <w:r>
              <w:rPr>
                <w:rFonts w:ascii="Cambria" w:hAnsi="Cambria" w:cs="Cambria"/>
                <w:sz w:val="20"/>
                <w:szCs w:val="20"/>
              </w:rPr>
              <w:t>ć przykłady tekstów kultury ukazujących rezygnację z  konsumpcyjnego stylu życia</w:t>
            </w:r>
          </w:p>
        </w:tc>
      </w:tr>
      <w:tr w:rsidR="002E39D1" w:rsidRPr="002E39D1">
        <w:trPr>
          <w:trHeight w:val="1"/>
        </w:trPr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b/>
                <w:bCs/>
                <w:sz w:val="20"/>
                <w:szCs w:val="20"/>
              </w:rPr>
            </w:pPr>
            <w:r w:rsidRPr="002E39D1">
              <w:rPr>
                <w:rFonts w:ascii="Cambria" w:hAnsi="Cambria" w:cs="Cambria"/>
                <w:b/>
                <w:bCs/>
                <w:sz w:val="20"/>
                <w:szCs w:val="20"/>
              </w:rPr>
              <w:t>72. O przyja</w:t>
            </w:r>
            <w:r>
              <w:rPr>
                <w:rFonts w:ascii="Cambria" w:hAnsi="Cambria" w:cs="Cambria"/>
                <w:b/>
                <w:bCs/>
                <w:sz w:val="20"/>
                <w:szCs w:val="20"/>
              </w:rPr>
              <w:t xml:space="preserve">źni </w:t>
            </w:r>
            <w:r>
              <w:rPr>
                <w:rFonts w:ascii="Cambria" w:hAnsi="Cambria" w:cs="Cambria"/>
                <w:b/>
                <w:bCs/>
                <w:sz w:val="20"/>
                <w:szCs w:val="20"/>
              </w:rPr>
              <w:br/>
            </w:r>
            <w:r w:rsidRPr="002E39D1">
              <w:rPr>
                <w:rFonts w:ascii="Cambria" w:hAnsi="Cambria" w:cs="Cambria"/>
                <w:b/>
                <w:bCs/>
                <w:sz w:val="20"/>
                <w:szCs w:val="20"/>
              </w:rPr>
              <w:t>i przyjemno</w:t>
            </w:r>
            <w:r>
              <w:rPr>
                <w:rFonts w:ascii="Cambria" w:hAnsi="Cambria" w:cs="Cambria"/>
                <w:b/>
                <w:bCs/>
                <w:sz w:val="20"/>
                <w:szCs w:val="20"/>
              </w:rPr>
              <w:t>ści</w:t>
            </w:r>
          </w:p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b/>
                <w:bCs/>
                <w:sz w:val="20"/>
                <w:szCs w:val="20"/>
              </w:rPr>
              <w:t xml:space="preserve">z </w:t>
            </w:r>
            <w:r>
              <w:rPr>
                <w:rFonts w:ascii="Cambria" w:hAnsi="Cambria" w:cs="Cambria"/>
                <w:b/>
                <w:bCs/>
                <w:sz w:val="20"/>
                <w:szCs w:val="20"/>
              </w:rPr>
              <w:t>życia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mbria" w:hAnsi="Cambria" w:cs="Cambria"/>
                <w:sz w:val="20"/>
                <w:szCs w:val="20"/>
                <w:lang w:val="en-US"/>
              </w:rPr>
              <w:t xml:space="preserve">- </w:t>
            </w:r>
            <w:proofErr w:type="spellStart"/>
            <w:r>
              <w:rPr>
                <w:rFonts w:ascii="Cambria" w:hAnsi="Cambria" w:cs="Cambria"/>
                <w:sz w:val="20"/>
                <w:szCs w:val="20"/>
                <w:lang w:val="en-US"/>
              </w:rPr>
              <w:t>okre</w:t>
            </w:r>
            <w:r>
              <w:rPr>
                <w:rFonts w:ascii="Cambria" w:hAnsi="Cambria" w:cs="Cambria"/>
                <w:sz w:val="20"/>
                <w:szCs w:val="20"/>
              </w:rPr>
              <w:t>ślić</w:t>
            </w:r>
            <w:proofErr w:type="spellEnd"/>
            <w:r>
              <w:rPr>
                <w:rFonts w:ascii="Cambria" w:hAnsi="Cambria" w:cs="Cambria"/>
                <w:sz w:val="20"/>
                <w:szCs w:val="20"/>
              </w:rPr>
              <w:t xml:space="preserve"> problematykę filmu 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Nietykalni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i/>
                <w:iCs/>
                <w:sz w:val="20"/>
                <w:szCs w:val="20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 scharakteryzowa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ć głównych bohaterów filmu 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Nietykalni</w:t>
            </w:r>
          </w:p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wskaza</w:t>
            </w:r>
            <w:r>
              <w:rPr>
                <w:rFonts w:ascii="Cambria" w:hAnsi="Cambria" w:cs="Cambria"/>
                <w:sz w:val="20"/>
                <w:szCs w:val="20"/>
              </w:rPr>
              <w:t>ć cechy recenzji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odró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żniać informacje od opinii w recenzji filmu 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Nietykalni</w:t>
            </w:r>
          </w:p>
        </w:tc>
        <w:tc>
          <w:tcPr>
            <w:tcW w:w="2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mbria" w:hAnsi="Cambria" w:cs="Cambria"/>
                <w:sz w:val="20"/>
                <w:szCs w:val="20"/>
                <w:lang w:val="en-US"/>
              </w:rPr>
              <w:t xml:space="preserve">- </w:t>
            </w:r>
            <w:proofErr w:type="spellStart"/>
            <w:r>
              <w:rPr>
                <w:rFonts w:ascii="Cambria" w:hAnsi="Cambria" w:cs="Cambria"/>
                <w:sz w:val="20"/>
                <w:szCs w:val="20"/>
                <w:lang w:val="en-US"/>
              </w:rPr>
              <w:t>wyja</w:t>
            </w:r>
            <w:proofErr w:type="spellEnd"/>
            <w:r>
              <w:rPr>
                <w:rFonts w:ascii="Cambria" w:hAnsi="Cambria" w:cs="Cambria"/>
                <w:sz w:val="20"/>
                <w:szCs w:val="20"/>
              </w:rPr>
              <w:t xml:space="preserve">śnić tytuł filmu 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Nietykalni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przedstawi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ć przykładowe teksty kultury: filmy, seriale, utwory literackie, których bohaterami są osoby </w:t>
            </w:r>
            <w:r>
              <w:rPr>
                <w:rFonts w:ascii="Cambria" w:hAnsi="Cambria" w:cs="Cambria"/>
                <w:sz w:val="20"/>
                <w:szCs w:val="20"/>
              </w:rPr>
              <w:br/>
            </w:r>
            <w:r w:rsidRPr="002E39D1">
              <w:rPr>
                <w:rFonts w:ascii="Cambria" w:hAnsi="Cambria" w:cs="Cambria"/>
                <w:sz w:val="20"/>
                <w:szCs w:val="20"/>
              </w:rPr>
              <w:t>z niepe</w:t>
            </w:r>
            <w:r>
              <w:rPr>
                <w:rFonts w:ascii="Cambria" w:hAnsi="Cambria" w:cs="Cambria"/>
                <w:sz w:val="20"/>
                <w:szCs w:val="20"/>
              </w:rPr>
              <w:t>łnosprawnością</w:t>
            </w:r>
          </w:p>
        </w:tc>
      </w:tr>
      <w:tr w:rsidR="002E39D1" w:rsidRPr="002E39D1">
        <w:trPr>
          <w:trHeight w:val="1"/>
        </w:trPr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mbria" w:hAnsi="Cambria" w:cs="Cambria"/>
                <w:b/>
                <w:bCs/>
                <w:sz w:val="20"/>
                <w:szCs w:val="20"/>
                <w:lang w:val="en-US"/>
              </w:rPr>
              <w:t xml:space="preserve">73., 74. </w:t>
            </w:r>
            <w:proofErr w:type="spellStart"/>
            <w:r>
              <w:rPr>
                <w:rFonts w:ascii="Cambria" w:hAnsi="Cambria" w:cs="Cambria"/>
                <w:b/>
                <w:bCs/>
                <w:sz w:val="20"/>
                <w:szCs w:val="20"/>
                <w:lang w:val="en-US"/>
              </w:rPr>
              <w:t>Budowa</w:t>
            </w:r>
            <w:proofErr w:type="spellEnd"/>
            <w:r>
              <w:rPr>
                <w:rFonts w:ascii="Cambria" w:hAnsi="Cambria" w:cs="Cambria"/>
                <w:b/>
                <w:bCs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Cambria" w:hAnsi="Cambria" w:cs="Cambria"/>
                <w:b/>
                <w:bCs/>
                <w:sz w:val="20"/>
                <w:szCs w:val="20"/>
                <w:lang w:val="en-US"/>
              </w:rPr>
              <w:lastRenderedPageBreak/>
              <w:t>s</w:t>
            </w:r>
            <w:proofErr w:type="spellStart"/>
            <w:r>
              <w:rPr>
                <w:rFonts w:ascii="Cambria" w:hAnsi="Cambria" w:cs="Cambria"/>
                <w:b/>
                <w:bCs/>
                <w:sz w:val="20"/>
                <w:szCs w:val="20"/>
              </w:rPr>
              <w:t>łowotwórcza</w:t>
            </w:r>
            <w:proofErr w:type="spellEnd"/>
            <w:r>
              <w:rPr>
                <w:rFonts w:ascii="Cambria" w:hAnsi="Cambria" w:cs="Cambria"/>
                <w:b/>
                <w:bCs/>
                <w:sz w:val="20"/>
                <w:szCs w:val="20"/>
              </w:rPr>
              <w:t xml:space="preserve"> wyrazów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lastRenderedPageBreak/>
              <w:t>- wyja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śnić terminy: 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lastRenderedPageBreak/>
              <w:t>wyraz podstawowy</w:t>
            </w:r>
            <w:r>
              <w:rPr>
                <w:rFonts w:ascii="Cambria" w:hAnsi="Cambria" w:cs="Cambria"/>
                <w:sz w:val="20"/>
                <w:szCs w:val="20"/>
              </w:rPr>
              <w:t>,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 wyrazy pochodne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, 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 xml:space="preserve">wyrazy </w:t>
            </w:r>
            <w:proofErr w:type="spellStart"/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pokrewne</w:t>
            </w:r>
            <w:r>
              <w:rPr>
                <w:rFonts w:ascii="Cambria" w:hAnsi="Cambria" w:cs="Cambria"/>
                <w:sz w:val="20"/>
                <w:szCs w:val="20"/>
              </w:rPr>
              <w:t>,</w:t>
            </w:r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>rodzina</w:t>
            </w:r>
            <w:proofErr w:type="spellEnd"/>
            <w:r>
              <w:rPr>
                <w:rFonts w:ascii="Cambria" w:hAnsi="Cambria" w:cs="Cambria"/>
                <w:i/>
                <w:iCs/>
                <w:sz w:val="20"/>
                <w:szCs w:val="20"/>
              </w:rPr>
              <w:t xml:space="preserve"> wyrazów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sz w:val="20"/>
                <w:szCs w:val="20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lastRenderedPageBreak/>
              <w:t>- wskazywa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ć wyrazy </w:t>
            </w:r>
            <w:r>
              <w:rPr>
                <w:rFonts w:ascii="Cambria" w:hAnsi="Cambria" w:cs="Cambria"/>
                <w:sz w:val="20"/>
                <w:szCs w:val="20"/>
              </w:rPr>
              <w:lastRenderedPageBreak/>
              <w:t>podstawowe i pochodne</w:t>
            </w:r>
          </w:p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sz w:val="20"/>
                <w:szCs w:val="20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tworzy</w:t>
            </w:r>
            <w:r>
              <w:rPr>
                <w:rFonts w:ascii="Cambria" w:hAnsi="Cambria" w:cs="Cambria"/>
                <w:sz w:val="20"/>
                <w:szCs w:val="20"/>
              </w:rPr>
              <w:t>ć rodziny wyrazów</w:t>
            </w:r>
          </w:p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sz w:val="20"/>
                <w:szCs w:val="20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wyró</w:t>
            </w:r>
            <w:r>
              <w:rPr>
                <w:rFonts w:ascii="Cambria" w:hAnsi="Cambria" w:cs="Cambria"/>
                <w:sz w:val="20"/>
                <w:szCs w:val="20"/>
              </w:rPr>
              <w:t>żniać temat słowotwórczy i formant w wyrazie pochodnym</w:t>
            </w:r>
          </w:p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lastRenderedPageBreak/>
              <w:t>- rozró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żniać rodzaje </w:t>
            </w:r>
            <w:r>
              <w:rPr>
                <w:rFonts w:ascii="Cambria" w:hAnsi="Cambria" w:cs="Cambria"/>
                <w:sz w:val="20"/>
                <w:szCs w:val="20"/>
              </w:rPr>
              <w:lastRenderedPageBreak/>
              <w:t>formantów – przedrostek i przyrostek</w:t>
            </w:r>
          </w:p>
        </w:tc>
        <w:tc>
          <w:tcPr>
            <w:tcW w:w="2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sz w:val="20"/>
                <w:szCs w:val="20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lastRenderedPageBreak/>
              <w:t>- okre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ślać znaczenie </w:t>
            </w:r>
            <w:r>
              <w:rPr>
                <w:rFonts w:ascii="Cambria" w:hAnsi="Cambria" w:cs="Cambria"/>
                <w:sz w:val="20"/>
                <w:szCs w:val="20"/>
              </w:rPr>
              <w:lastRenderedPageBreak/>
              <w:t xml:space="preserve">różnych konstrukcji słowotwórczych </w:t>
            </w:r>
            <w:r>
              <w:rPr>
                <w:rFonts w:ascii="Cambria" w:hAnsi="Cambria" w:cs="Cambria"/>
                <w:sz w:val="20"/>
                <w:szCs w:val="20"/>
              </w:rPr>
              <w:br/>
            </w:r>
            <w:r w:rsidRPr="002E39D1">
              <w:rPr>
                <w:rFonts w:ascii="Cambria" w:hAnsi="Cambria" w:cs="Cambria"/>
                <w:sz w:val="20"/>
                <w:szCs w:val="20"/>
              </w:rPr>
              <w:t>w tek</w:t>
            </w:r>
            <w:r>
              <w:rPr>
                <w:rFonts w:ascii="Cambria" w:hAnsi="Cambria" w:cs="Cambria"/>
                <w:sz w:val="20"/>
                <w:szCs w:val="20"/>
              </w:rPr>
              <w:t>ście</w:t>
            </w:r>
          </w:p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lastRenderedPageBreak/>
              <w:t>- analizowa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ć budowę </w:t>
            </w:r>
            <w:r>
              <w:rPr>
                <w:rFonts w:ascii="Cambria" w:hAnsi="Cambria" w:cs="Cambria"/>
                <w:sz w:val="20"/>
                <w:szCs w:val="20"/>
              </w:rPr>
              <w:lastRenderedPageBreak/>
              <w:t>słowotwórczą wyrazów związanych z zawodem lub branżą</w:t>
            </w:r>
          </w:p>
        </w:tc>
      </w:tr>
      <w:tr w:rsidR="002E39D1" w:rsidRPr="002E39D1">
        <w:trPr>
          <w:trHeight w:val="1"/>
        </w:trPr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b/>
                <w:bCs/>
                <w:sz w:val="20"/>
                <w:szCs w:val="20"/>
              </w:rPr>
            </w:pPr>
            <w:r w:rsidRPr="002E39D1">
              <w:rPr>
                <w:rFonts w:ascii="Cambria" w:hAnsi="Cambria" w:cs="Cambria"/>
                <w:b/>
                <w:bCs/>
                <w:sz w:val="20"/>
                <w:szCs w:val="20"/>
              </w:rPr>
              <w:lastRenderedPageBreak/>
              <w:t>75. Podsumowanie – odmiany rado</w:t>
            </w:r>
            <w:r>
              <w:rPr>
                <w:rFonts w:ascii="Cambria" w:hAnsi="Cambria" w:cs="Cambria"/>
                <w:b/>
                <w:bCs/>
                <w:sz w:val="20"/>
                <w:szCs w:val="20"/>
              </w:rPr>
              <w:t>ści, wizje szczęścia</w:t>
            </w:r>
          </w:p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b/>
                <w:bCs/>
                <w:sz w:val="20"/>
                <w:szCs w:val="20"/>
              </w:rPr>
            </w:pPr>
            <w:r w:rsidRPr="002E39D1">
              <w:rPr>
                <w:rFonts w:ascii="Cambria" w:hAnsi="Cambria" w:cs="Cambria"/>
                <w:b/>
                <w:bCs/>
                <w:sz w:val="20"/>
                <w:szCs w:val="20"/>
              </w:rPr>
              <w:t>Powtórzenie wiadomo</w:t>
            </w:r>
            <w:r>
              <w:rPr>
                <w:rFonts w:ascii="Cambria" w:hAnsi="Cambria" w:cs="Cambria"/>
                <w:b/>
                <w:bCs/>
                <w:sz w:val="20"/>
                <w:szCs w:val="20"/>
              </w:rPr>
              <w:t>ści –</w:t>
            </w:r>
          </w:p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proofErr w:type="spellStart"/>
            <w:r>
              <w:rPr>
                <w:rFonts w:ascii="Cambria" w:hAnsi="Cambria" w:cs="Cambria"/>
                <w:b/>
                <w:bCs/>
                <w:sz w:val="20"/>
                <w:szCs w:val="20"/>
                <w:lang w:val="en-US"/>
              </w:rPr>
              <w:t>od</w:t>
            </w:r>
            <w:proofErr w:type="spellEnd"/>
            <w:r>
              <w:rPr>
                <w:rFonts w:ascii="Cambria" w:hAnsi="Cambria" w:cs="Cambria"/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Cambria" w:hAnsi="Cambria" w:cs="Cambria"/>
                <w:b/>
                <w:bCs/>
                <w:sz w:val="20"/>
                <w:szCs w:val="20"/>
                <w:lang w:val="en-US"/>
              </w:rPr>
              <w:t>staro</w:t>
            </w:r>
            <w:r>
              <w:rPr>
                <w:rFonts w:ascii="Cambria" w:hAnsi="Cambria" w:cs="Cambria"/>
                <w:b/>
                <w:bCs/>
                <w:sz w:val="20"/>
                <w:szCs w:val="20"/>
              </w:rPr>
              <w:t>żytności</w:t>
            </w:r>
            <w:proofErr w:type="spellEnd"/>
            <w:r>
              <w:rPr>
                <w:rFonts w:ascii="Cambria" w:hAnsi="Cambria" w:cs="Cambria"/>
                <w:b/>
                <w:bCs/>
                <w:sz w:val="20"/>
                <w:szCs w:val="20"/>
              </w:rPr>
              <w:t xml:space="preserve"> do baroku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przedstawi</w:t>
            </w:r>
            <w:r>
              <w:rPr>
                <w:rFonts w:ascii="Cambria" w:hAnsi="Cambria" w:cs="Cambria"/>
                <w:sz w:val="20"/>
                <w:szCs w:val="20"/>
              </w:rPr>
              <w:t>ć podstawowe informacje o okresach kultury europejskiej – starożytności, średniowieczu, renesansie, baroku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sz w:val="20"/>
                <w:szCs w:val="20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wskaza</w:t>
            </w:r>
            <w:r>
              <w:rPr>
                <w:rFonts w:ascii="Cambria" w:hAnsi="Cambria" w:cs="Cambria"/>
                <w:sz w:val="20"/>
                <w:szCs w:val="20"/>
              </w:rPr>
              <w:t xml:space="preserve">ć najważniejsze tematy podejmowane </w:t>
            </w:r>
            <w:r>
              <w:rPr>
                <w:rFonts w:ascii="Cambria" w:hAnsi="Cambria" w:cs="Cambria"/>
                <w:sz w:val="20"/>
                <w:szCs w:val="20"/>
              </w:rPr>
              <w:br/>
            </w:r>
            <w:r w:rsidRPr="002E39D1">
              <w:rPr>
                <w:rFonts w:ascii="Cambria" w:hAnsi="Cambria" w:cs="Cambria"/>
                <w:sz w:val="20"/>
                <w:szCs w:val="20"/>
              </w:rPr>
              <w:t>w utworach z czasów staro</w:t>
            </w:r>
            <w:r>
              <w:rPr>
                <w:rFonts w:ascii="Cambria" w:hAnsi="Cambria" w:cs="Cambria"/>
                <w:sz w:val="20"/>
                <w:szCs w:val="20"/>
              </w:rPr>
              <w:t>żytnej Grecji, średniowiecza, renesansu i baroku</w:t>
            </w:r>
          </w:p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wymieni</w:t>
            </w:r>
            <w:r>
              <w:rPr>
                <w:rFonts w:ascii="Cambria" w:hAnsi="Cambria" w:cs="Cambria"/>
                <w:sz w:val="20"/>
                <w:szCs w:val="20"/>
              </w:rPr>
              <w:t>ć gatunki literackie reprezentatywne dla różnych epok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omówi</w:t>
            </w:r>
            <w:r>
              <w:rPr>
                <w:rFonts w:ascii="Cambria" w:hAnsi="Cambria" w:cs="Cambria"/>
                <w:sz w:val="20"/>
                <w:szCs w:val="20"/>
              </w:rPr>
              <w:t>ć różne obrazy radości i przyjemności w wybranych tekstach kultury</w:t>
            </w:r>
          </w:p>
        </w:tc>
        <w:tc>
          <w:tcPr>
            <w:tcW w:w="2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ambria"/>
                <w:sz w:val="20"/>
                <w:szCs w:val="20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okre</w:t>
            </w:r>
            <w:r>
              <w:rPr>
                <w:rFonts w:ascii="Cambria" w:hAnsi="Cambria" w:cs="Cambria"/>
                <w:sz w:val="20"/>
                <w:szCs w:val="20"/>
              </w:rPr>
              <w:t>ślić wzorce osobowe dominujące w poznanych okresach kultury</w:t>
            </w:r>
          </w:p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39D1" w:rsidRPr="002E39D1" w:rsidRDefault="002E39D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2E39D1">
              <w:rPr>
                <w:rFonts w:ascii="Cambria" w:hAnsi="Cambria" w:cs="Cambria"/>
                <w:sz w:val="20"/>
                <w:szCs w:val="20"/>
              </w:rPr>
              <w:t>- zaprezentowa</w:t>
            </w:r>
            <w:r>
              <w:rPr>
                <w:rFonts w:ascii="Cambria" w:hAnsi="Cambria" w:cs="Cambria"/>
                <w:sz w:val="20"/>
                <w:szCs w:val="20"/>
              </w:rPr>
              <w:t>ć najważniejsze cechy sztuki wybranego okresu kultury na dowolnych przykładach</w:t>
            </w:r>
          </w:p>
        </w:tc>
      </w:tr>
    </w:tbl>
    <w:p w:rsidR="002E39D1" w:rsidRPr="002E39D1" w:rsidRDefault="002E39D1" w:rsidP="002E39D1">
      <w:pPr>
        <w:autoSpaceDE w:val="0"/>
        <w:autoSpaceDN w:val="0"/>
        <w:adjustRightInd w:val="0"/>
        <w:spacing w:after="160" w:line="264" w:lineRule="auto"/>
        <w:rPr>
          <w:rFonts w:ascii="Calibri" w:hAnsi="Calibri" w:cs="Calibri"/>
        </w:rPr>
      </w:pPr>
    </w:p>
    <w:p w:rsidR="007477F8" w:rsidRDefault="007477F8" w:rsidP="007477F8">
      <w:pPr>
        <w:spacing w:after="0" w:line="240" w:lineRule="auto"/>
        <w:rPr>
          <w:rStyle w:val="apple-converted-space"/>
          <w:rFonts w:ascii="Times New Roman" w:hAnsi="Times New Roman"/>
          <w:b/>
        </w:rPr>
      </w:pPr>
    </w:p>
    <w:p w:rsidR="007477F8" w:rsidRDefault="007477F8" w:rsidP="007477F8">
      <w:pPr>
        <w:spacing w:after="0" w:line="240" w:lineRule="auto"/>
        <w:jc w:val="center"/>
        <w:rPr>
          <w:rStyle w:val="apple-converted-space"/>
          <w:rFonts w:ascii="Times New Roman" w:hAnsi="Times New Roman"/>
          <w:b/>
        </w:rPr>
      </w:pPr>
    </w:p>
    <w:p w:rsidR="007477F8" w:rsidRDefault="007477F8" w:rsidP="007477F8">
      <w:pPr>
        <w:spacing w:after="0" w:line="240" w:lineRule="auto"/>
        <w:jc w:val="center"/>
        <w:rPr>
          <w:rStyle w:val="apple-converted-space"/>
          <w:rFonts w:ascii="Times New Roman" w:hAnsi="Times New Roman"/>
          <w:b/>
        </w:rPr>
      </w:pPr>
    </w:p>
    <w:p w:rsidR="007477F8" w:rsidRDefault="007477F8" w:rsidP="007477F8">
      <w:pPr>
        <w:spacing w:after="0" w:line="240" w:lineRule="auto"/>
        <w:jc w:val="center"/>
        <w:rPr>
          <w:rStyle w:val="apple-converted-space"/>
          <w:rFonts w:ascii="Times New Roman" w:hAnsi="Times New Roman"/>
          <w:b/>
        </w:rPr>
      </w:pPr>
    </w:p>
    <w:p w:rsidR="007477F8" w:rsidRPr="00BF7618" w:rsidRDefault="007477F8" w:rsidP="007477F8">
      <w:pPr>
        <w:spacing w:after="0" w:line="240" w:lineRule="auto"/>
        <w:jc w:val="center"/>
        <w:rPr>
          <w:rStyle w:val="apple-converted-space"/>
          <w:b/>
        </w:rPr>
      </w:pPr>
    </w:p>
    <w:p w:rsidR="007477F8" w:rsidRPr="00BF7618" w:rsidRDefault="007477F8" w:rsidP="007477F8">
      <w:pPr>
        <w:spacing w:after="0" w:line="240" w:lineRule="auto"/>
        <w:jc w:val="center"/>
      </w:pPr>
    </w:p>
    <w:p w:rsidR="007477F8" w:rsidRPr="00E5173C" w:rsidRDefault="007477F8" w:rsidP="007477F8">
      <w:pPr>
        <w:jc w:val="both"/>
        <w:rPr>
          <w:rFonts w:ascii="Cambria" w:hAnsi="Cambria"/>
          <w:sz w:val="20"/>
          <w:szCs w:val="20"/>
        </w:rPr>
      </w:pPr>
    </w:p>
    <w:p w:rsidR="00737A0F" w:rsidRDefault="00737A0F"/>
    <w:sectPr w:rsidR="00737A0F" w:rsidSect="002E39D1">
      <w:pgSz w:w="15840" w:h="12240" w:orient="landscape"/>
      <w:pgMar w:top="720" w:right="720" w:bottom="720" w:left="720" w:header="708" w:footer="708" w:gutter="0"/>
      <w:cols w:space="708"/>
      <w:noEndnote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2E39D1"/>
    <w:rsid w:val="002E39D1"/>
    <w:rsid w:val="0069029E"/>
    <w:rsid w:val="00737A0F"/>
    <w:rsid w:val="007477F8"/>
    <w:rsid w:val="00B91F1B"/>
    <w:rsid w:val="00C31A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E39D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apple-converted-space">
    <w:name w:val="apple-converted-space"/>
    <w:basedOn w:val="Domylnaczcionkaakapitu"/>
    <w:rsid w:val="007477F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4186</Words>
  <Characters>25118</Characters>
  <Application>Microsoft Office Word</Application>
  <DocSecurity>0</DocSecurity>
  <Lines>209</Lines>
  <Paragraphs>58</Paragraphs>
  <ScaleCrop>false</ScaleCrop>
  <Company/>
  <LinksUpToDate>false</LinksUpToDate>
  <CharactersWithSpaces>29246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W10Home</cp:lastModifiedBy>
  <cp:revision>3</cp:revision>
  <dcterms:created xsi:type="dcterms:W3CDTF">2022-10-04T12:38:00Z</dcterms:created>
  <dcterms:modified xsi:type="dcterms:W3CDTF">2025-08-27T18:07:00Z</dcterms:modified>
</cp:coreProperties>
</file>