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EF3A3" w14:textId="1CE18FD8" w:rsidR="00D104B8" w:rsidRDefault="00FD33ED">
      <w:r>
        <w:t xml:space="preserve">Szkoła branżowa 3 klasa </w:t>
      </w:r>
    </w:p>
    <w:p w14:paraId="4AAD846E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na temat zawodów i kariery zawodowej z wykorzystaniem poznanego słownictwa.</w:t>
      </w:r>
    </w:p>
    <w:p w14:paraId="7DBE43BA" w14:textId="050646E5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o różnych ścieżkach kariery zawodowej.</w:t>
      </w:r>
      <w:r>
        <w:rPr>
          <w:rFonts w:ascii="Times New Roman" w:hAnsi="Times New Roman" w:cs="Arial"/>
        </w:rPr>
        <w:t xml:space="preserve"> DZ</w:t>
      </w:r>
    </w:p>
    <w:p w14:paraId="073939A0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Rozumienie tekstu o organizacji charytatywnej Księcia Karola.</w:t>
      </w:r>
    </w:p>
    <w:p w14:paraId="396456C3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Wypowiadanie się na temat celów życiowych młodych ludzi i problemów związanych z osiągnięciem tych celów.</w:t>
      </w:r>
    </w:p>
    <w:p w14:paraId="5961540D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Zastosowanie czasownika </w:t>
      </w:r>
      <w:proofErr w:type="spellStart"/>
      <w:r>
        <w:rPr>
          <w:rFonts w:ascii="Times New Roman" w:hAnsi="Times New Roman" w:cs="Arial"/>
          <w:i/>
          <w:iCs/>
        </w:rPr>
        <w:t>will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r>
        <w:rPr>
          <w:rFonts w:ascii="Times New Roman" w:hAnsi="Times New Roman" w:cs="Arial"/>
        </w:rPr>
        <w:t>do wyrażania przewidywań i domysłów dotyczących przyszłości.</w:t>
      </w:r>
    </w:p>
    <w:p w14:paraId="05E24F11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Przedstawianie przewidywań związanych z przyszłością.</w:t>
      </w:r>
    </w:p>
    <w:p w14:paraId="55FFF892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  <w:iCs/>
        </w:rPr>
      </w:pPr>
      <w:r>
        <w:rPr>
          <w:rFonts w:ascii="Times New Roman" w:hAnsi="Times New Roman" w:cs="Arial"/>
          <w:iCs/>
        </w:rPr>
        <w:t>Rozpoznawanie nazw własnych w artykule na temat nastolatków zmieniających świat.</w:t>
      </w:r>
    </w:p>
    <w:p w14:paraId="57EFD81F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>Rozmowy na temat problemów współczesnego świata.</w:t>
      </w:r>
    </w:p>
    <w:p w14:paraId="27430A5C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Świat w przyszłości – sprawdzian wiadomości.</w:t>
      </w:r>
    </w:p>
    <w:p w14:paraId="51F130E1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Porównywanie i zestawianie zdjęć o tematyce związanej z pracą.</w:t>
      </w:r>
    </w:p>
    <w:p w14:paraId="2CED1031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Piszemy nieformalne zaproszenie, stosując odpowiednie zwroty i formy skrócone.</w:t>
      </w:r>
    </w:p>
    <w:p w14:paraId="1D92E339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Times New Roman"/>
        </w:rPr>
      </w:pPr>
      <w:r>
        <w:rPr>
          <w:rFonts w:ascii="Times New Roman" w:hAnsi="Times New Roman" w:cs="Arial"/>
        </w:rPr>
        <w:t>Zaproszenie – praca indywidualna.</w:t>
      </w:r>
    </w:p>
    <w:p w14:paraId="2723B6C2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Podsumowanie wiadomości i umiejętności z rozdziału 7.</w:t>
      </w:r>
    </w:p>
    <w:p w14:paraId="2026FB08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Wyrażanie opinii o dobrych celach życiowych dla nastolatków i uzasadnianie jej.</w:t>
      </w:r>
    </w:p>
    <w:p w14:paraId="1279317C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Rozmawiamy o sztuce starożytnego Egiptu i o kuratorach muzealnych oraz tworzymy zakodowane wiadomości dla kolegów.</w:t>
      </w:r>
    </w:p>
    <w:p w14:paraId="4E6C11C7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Opisywanie zdjęcia przedstawiającego wystawę muzealną i odpowiedzi na pytania.</w:t>
      </w:r>
    </w:p>
    <w:p w14:paraId="22F2CDD2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Różne sposoby wyrażania przyszłości – ćwiczenia gramatyczne z użyciem konstrukcji </w:t>
      </w:r>
      <w:r>
        <w:rPr>
          <w:rFonts w:ascii="Times New Roman" w:hAnsi="Times New Roman" w:cs="Arial"/>
          <w:i/>
        </w:rPr>
        <w:t xml:space="preserve">be </w:t>
      </w:r>
      <w:proofErr w:type="spellStart"/>
      <w:r>
        <w:rPr>
          <w:rFonts w:ascii="Times New Roman" w:hAnsi="Times New Roman" w:cs="Arial"/>
          <w:i/>
        </w:rPr>
        <w:t>going</w:t>
      </w:r>
      <w:proofErr w:type="spellEnd"/>
      <w:r>
        <w:rPr>
          <w:rFonts w:ascii="Times New Roman" w:hAnsi="Times New Roman" w:cs="Arial"/>
          <w:i/>
        </w:rPr>
        <w:t xml:space="preserve"> to</w:t>
      </w:r>
      <w:r>
        <w:rPr>
          <w:rFonts w:ascii="Times New Roman" w:hAnsi="Times New Roman" w:cs="Arial"/>
        </w:rPr>
        <w:t xml:space="preserve"> i czasownika </w:t>
      </w:r>
      <w:proofErr w:type="spellStart"/>
      <w:r>
        <w:rPr>
          <w:rFonts w:ascii="Times New Roman" w:hAnsi="Times New Roman" w:cs="Arial"/>
        </w:rPr>
        <w:t>will</w:t>
      </w:r>
      <w:proofErr w:type="spellEnd"/>
      <w:r>
        <w:rPr>
          <w:rFonts w:ascii="Times New Roman" w:hAnsi="Times New Roman" w:cs="Arial"/>
        </w:rPr>
        <w:t>.</w:t>
      </w:r>
    </w:p>
    <w:p w14:paraId="57CEB28D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Rozmowy na temat podróżowania i turystyki z wykorzystaniem poznanego słownictwa.</w:t>
      </w:r>
    </w:p>
    <w:p w14:paraId="2FA4AD15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Opowiadanie o doświadczeniach związanych z podróżowaniem przy użyciu formy twierdzącej czasu </w:t>
      </w:r>
      <w:proofErr w:type="spellStart"/>
      <w:r>
        <w:rPr>
          <w:rFonts w:ascii="Times New Roman" w:hAnsi="Times New Roman" w:cs="Arial"/>
          <w:i/>
          <w:iCs/>
        </w:rPr>
        <w:t>present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proofErr w:type="spellStart"/>
      <w:r>
        <w:rPr>
          <w:rFonts w:ascii="Times New Roman" w:hAnsi="Times New Roman" w:cs="Arial"/>
          <w:i/>
          <w:iCs/>
        </w:rPr>
        <w:t>perfect</w:t>
      </w:r>
      <w:proofErr w:type="spellEnd"/>
      <w:r>
        <w:rPr>
          <w:rFonts w:ascii="Times New Roman" w:hAnsi="Times New Roman" w:cs="Arial"/>
          <w:i/>
          <w:iCs/>
        </w:rPr>
        <w:t>.</w:t>
      </w:r>
    </w:p>
    <w:p w14:paraId="5B90BAA5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>Wypowiadanie się o miejscach wartych odwiedzenia i uzasadnianie swojej opinii.</w:t>
      </w:r>
    </w:p>
    <w:p w14:paraId="5A5538BC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Opisywanie procesu podróżowania z użyciem czasowników złożonych </w:t>
      </w:r>
      <w:r>
        <w:rPr>
          <w:rFonts w:ascii="Times New Roman" w:hAnsi="Times New Roman" w:cs="Arial"/>
          <w:i/>
        </w:rPr>
        <w:t>(</w:t>
      </w:r>
      <w:proofErr w:type="spellStart"/>
      <w:r>
        <w:rPr>
          <w:rFonts w:ascii="Times New Roman" w:hAnsi="Times New Roman" w:cs="Arial"/>
          <w:i/>
        </w:rPr>
        <w:t>phrasal</w:t>
      </w:r>
      <w:proofErr w:type="spellEnd"/>
      <w:r>
        <w:rPr>
          <w:rFonts w:ascii="Times New Roman" w:hAnsi="Times New Roman" w:cs="Arial"/>
          <w:i/>
        </w:rPr>
        <w:t xml:space="preserve"> </w:t>
      </w:r>
      <w:proofErr w:type="spellStart"/>
      <w:r>
        <w:rPr>
          <w:rFonts w:ascii="Times New Roman" w:hAnsi="Times New Roman" w:cs="Arial"/>
          <w:i/>
        </w:rPr>
        <w:t>verbs</w:t>
      </w:r>
      <w:proofErr w:type="spellEnd"/>
      <w:r>
        <w:rPr>
          <w:rFonts w:ascii="Times New Roman" w:hAnsi="Times New Roman" w:cs="Arial"/>
          <w:i/>
        </w:rPr>
        <w:t>)</w:t>
      </w:r>
      <w:r>
        <w:rPr>
          <w:rFonts w:ascii="Times New Roman" w:hAnsi="Times New Roman" w:cs="Arial"/>
        </w:rPr>
        <w:t>.</w:t>
      </w:r>
    </w:p>
    <w:p w14:paraId="126E7A9D" w14:textId="123A20FA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Jak sobie radzić z trudnymi sytuacjami? Rozmawiamy o problemach i udzielamy rad.</w:t>
      </w:r>
      <w:r>
        <w:rPr>
          <w:rFonts w:ascii="Times New Roman" w:hAnsi="Times New Roman" w:cs="Arial"/>
        </w:rPr>
        <w:t xml:space="preserve"> DZ</w:t>
      </w:r>
    </w:p>
    <w:p w14:paraId="3362853E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Miejsca warte odwiedzenia – sprawdzian wiadomości.</w:t>
      </w:r>
    </w:p>
    <w:p w14:paraId="659E7BCE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Rozmawiamy o różnych rodzajach wakacji na podstawie poznanego słownictwa.</w:t>
      </w:r>
    </w:p>
    <w:p w14:paraId="0C007757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Rozmawiamy na temat Irlandii oraz wyrażamy nasze opinie i marzenia związane z podróżami.</w:t>
      </w:r>
    </w:p>
    <w:p w14:paraId="08EEEE7E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Times New Roman"/>
        </w:rPr>
      </w:pPr>
      <w:r>
        <w:rPr>
          <w:rFonts w:ascii="Times New Roman" w:hAnsi="Times New Roman" w:cs="Arial"/>
        </w:rPr>
        <w:t xml:space="preserve">Zastosowanie czasu </w:t>
      </w:r>
      <w:proofErr w:type="spellStart"/>
      <w:r>
        <w:rPr>
          <w:rFonts w:ascii="Times New Roman" w:hAnsi="Times New Roman" w:cs="Arial"/>
          <w:i/>
          <w:iCs/>
        </w:rPr>
        <w:t>present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proofErr w:type="spellStart"/>
      <w:r>
        <w:rPr>
          <w:rFonts w:ascii="Times New Roman" w:hAnsi="Times New Roman" w:cs="Arial"/>
          <w:i/>
          <w:iCs/>
        </w:rPr>
        <w:t>perfect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r>
        <w:rPr>
          <w:rFonts w:ascii="Times New Roman" w:hAnsi="Times New Roman" w:cs="Arial"/>
          <w:iCs/>
        </w:rPr>
        <w:t>do z</w:t>
      </w:r>
      <w:r>
        <w:rPr>
          <w:rFonts w:ascii="Times New Roman" w:hAnsi="Times New Roman" w:cs="Arial"/>
        </w:rPr>
        <w:t>adawania pytań i udzielania odpowiedzi na temat doświadczeń związanych z podróżowaniem.</w:t>
      </w:r>
    </w:p>
    <w:p w14:paraId="51401FDB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Rozumienie zdań wprowadzających w artykule o fotografie podróżniku.</w:t>
      </w:r>
    </w:p>
    <w:p w14:paraId="2412E45C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Zadawanie pytań o miejsca pobytu z użyciem pytań rozłącznych.</w:t>
      </w:r>
    </w:p>
    <w:p w14:paraId="5FDD1053" w14:textId="77777777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Pisanie pocztówki z wakacji z użyciem poznanego słownictwa.</w:t>
      </w:r>
    </w:p>
    <w:p w14:paraId="145823F8" w14:textId="5B0FD1B6" w:rsidR="00FD33ED" w:rsidRDefault="00FD33ED" w:rsidP="00FD33ED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 w:rsidRPr="00FD33ED">
        <w:rPr>
          <w:rFonts w:ascii="Times New Roman" w:hAnsi="Times New Roman" w:cs="Arial"/>
        </w:rPr>
        <w:t>Podsumowanie wiadomości i umiejętności z rozdziału 8.</w:t>
      </w:r>
      <w:r w:rsidRPr="00FD33ED">
        <w:rPr>
          <w:rFonts w:ascii="Times New Roman" w:hAnsi="Times New Roman" w:cs="Times New Roman"/>
          <w:b/>
          <w:bCs/>
        </w:rPr>
        <w:br/>
      </w:r>
    </w:p>
    <w:p w14:paraId="08ED2A7B" w14:textId="0D8371BA" w:rsidR="00FD33ED" w:rsidRDefault="00FD33ED" w:rsidP="00FD33ED">
      <w:pPr>
        <w:widowControl w:val="0"/>
        <w:suppressAutoHyphens/>
        <w:spacing w:before="60" w:after="60" w:line="240" w:lineRule="auto"/>
        <w:rPr>
          <w:rFonts w:ascii="Times New Roman" w:hAnsi="Times New Roman" w:cs="Arial"/>
        </w:rPr>
      </w:pPr>
    </w:p>
    <w:p w14:paraId="06AE932A" w14:textId="72505446" w:rsidR="00FD33ED" w:rsidRDefault="00FD33ED" w:rsidP="00FD33ED">
      <w:pPr>
        <w:widowControl w:val="0"/>
        <w:suppressAutoHyphens/>
        <w:spacing w:before="60" w:after="60" w:line="240" w:lineRule="auto"/>
        <w:rPr>
          <w:rFonts w:ascii="Times New Roman" w:hAnsi="Times New Roman" w:cs="Arial"/>
        </w:rPr>
      </w:pPr>
    </w:p>
    <w:p w14:paraId="0EBDED1B" w14:textId="277BAF1E" w:rsidR="00FD33ED" w:rsidRPr="00FD33ED" w:rsidRDefault="00FD33ED" w:rsidP="00FD33ED">
      <w:pPr>
        <w:widowControl w:val="0"/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object w:dxaOrig="1513" w:dyaOrig="985" w14:anchorId="4EF9D5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6pt;height:49.2pt" o:ole="">
            <v:imagedata r:id="rId5" o:title=""/>
          </v:shape>
          <o:OLEObject Type="Embed" ProgID="Package" ShapeID="_x0000_i1025" DrawAspect="Icon" ObjectID="_1818854815" r:id="rId6"/>
        </w:object>
      </w:r>
    </w:p>
    <w:sectPr w:rsidR="00FD33ED" w:rsidRPr="00FD33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521B8"/>
    <w:multiLevelType w:val="hybridMultilevel"/>
    <w:tmpl w:val="56C428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93613D"/>
    <w:multiLevelType w:val="multilevel"/>
    <w:tmpl w:val="5740C7CE"/>
    <w:lvl w:ilvl="0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>
      <w:start w:val="1"/>
      <w:numFmt w:val="decimal"/>
      <w:lvlText w:val="%3."/>
      <w:lvlJc w:val="left"/>
      <w:pPr>
        <w:tabs>
          <w:tab w:val="num" w:pos="1723"/>
        </w:tabs>
        <w:ind w:left="1723" w:hanging="360"/>
      </w:pPr>
    </w:lvl>
    <w:lvl w:ilvl="3">
      <w:start w:val="1"/>
      <w:numFmt w:val="decimal"/>
      <w:lvlText w:val="%4."/>
      <w:lvlJc w:val="left"/>
      <w:pPr>
        <w:tabs>
          <w:tab w:val="num" w:pos="2083"/>
        </w:tabs>
        <w:ind w:left="2083" w:hanging="360"/>
      </w:pPr>
    </w:lvl>
    <w:lvl w:ilvl="4">
      <w:start w:val="1"/>
      <w:numFmt w:val="decimal"/>
      <w:lvlText w:val="%5."/>
      <w:lvlJc w:val="left"/>
      <w:pPr>
        <w:tabs>
          <w:tab w:val="num" w:pos="2443"/>
        </w:tabs>
        <w:ind w:left="2443" w:hanging="360"/>
      </w:pPr>
    </w:lvl>
    <w:lvl w:ilvl="5">
      <w:start w:val="1"/>
      <w:numFmt w:val="decimal"/>
      <w:lvlText w:val="%6."/>
      <w:lvlJc w:val="left"/>
      <w:pPr>
        <w:tabs>
          <w:tab w:val="num" w:pos="2803"/>
        </w:tabs>
        <w:ind w:left="2803" w:hanging="360"/>
      </w:pPr>
    </w:lvl>
    <w:lvl w:ilvl="6">
      <w:start w:val="1"/>
      <w:numFmt w:val="decimal"/>
      <w:lvlText w:val="%7."/>
      <w:lvlJc w:val="left"/>
      <w:pPr>
        <w:tabs>
          <w:tab w:val="num" w:pos="3163"/>
        </w:tabs>
        <w:ind w:left="3163" w:hanging="360"/>
      </w:pPr>
    </w:lvl>
    <w:lvl w:ilvl="7">
      <w:start w:val="1"/>
      <w:numFmt w:val="decimal"/>
      <w:lvlText w:val="%8."/>
      <w:lvlJc w:val="left"/>
      <w:pPr>
        <w:tabs>
          <w:tab w:val="num" w:pos="3523"/>
        </w:tabs>
        <w:ind w:left="3523" w:hanging="360"/>
      </w:pPr>
    </w:lvl>
    <w:lvl w:ilvl="8">
      <w:start w:val="1"/>
      <w:numFmt w:val="decimal"/>
      <w:lvlText w:val="%9."/>
      <w:lvlJc w:val="left"/>
      <w:pPr>
        <w:tabs>
          <w:tab w:val="num" w:pos="3883"/>
        </w:tabs>
        <w:ind w:left="3883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3ED"/>
    <w:rsid w:val="00D104B8"/>
    <w:rsid w:val="00FD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93021"/>
  <w15:chartTrackingRefBased/>
  <w15:docId w15:val="{D659BBA4-669A-4EC5-ACCD-57108C81D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33ED"/>
    <w:pPr>
      <w:ind w:left="720"/>
      <w:contextualSpacing/>
    </w:pPr>
  </w:style>
  <w:style w:type="character" w:customStyle="1" w:styleId="Znakinumeracji">
    <w:name w:val="Znaki numeracji"/>
    <w:qFormat/>
    <w:rsid w:val="00FD33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329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2025-09-08T14:38:00Z</dcterms:created>
  <dcterms:modified xsi:type="dcterms:W3CDTF">2025-09-08T14:40:00Z</dcterms:modified>
</cp:coreProperties>
</file>